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9DD3B" w14:textId="77777777" w:rsidR="000A1A43" w:rsidRPr="002C5D8F" w:rsidRDefault="000A1A43" w:rsidP="0091719B">
      <w:pPr>
        <w:jc w:val="center"/>
        <w:rPr>
          <w:b/>
          <w:sz w:val="28"/>
          <w:szCs w:val="28"/>
        </w:rPr>
      </w:pPr>
      <w:r w:rsidRPr="002C5D8F">
        <w:rPr>
          <w:b/>
          <w:sz w:val="28"/>
          <w:szCs w:val="28"/>
        </w:rPr>
        <w:t>Call for Papers of Journal of Socio-Informatics</w:t>
      </w:r>
    </w:p>
    <w:p w14:paraId="1428E97E" w14:textId="77777777" w:rsidR="000A1A43" w:rsidRPr="002C5D8F" w:rsidRDefault="000A1A43" w:rsidP="008B5356">
      <w:pPr>
        <w:rPr>
          <w:b/>
          <w:szCs w:val="21"/>
        </w:rPr>
      </w:pPr>
    </w:p>
    <w:p w14:paraId="00923E13" w14:textId="77777777" w:rsidR="000A1A43" w:rsidRPr="002C5D8F" w:rsidRDefault="000A1A43" w:rsidP="00783629">
      <w:pPr>
        <w:wordWrap w:val="0"/>
        <w:jc w:val="right"/>
        <w:rPr>
          <w:b/>
          <w:szCs w:val="21"/>
        </w:rPr>
      </w:pPr>
      <w:r w:rsidRPr="002C5D8F">
        <w:rPr>
          <w:b/>
          <w:szCs w:val="21"/>
        </w:rPr>
        <w:t xml:space="preserve">Editorial Board of </w:t>
      </w:r>
      <w:r w:rsidR="001B215A" w:rsidRPr="002C5D8F">
        <w:rPr>
          <w:rFonts w:hint="eastAsia"/>
          <w:b/>
          <w:szCs w:val="21"/>
        </w:rPr>
        <w:t>The Society</w:t>
      </w:r>
      <w:r w:rsidRPr="002C5D8F">
        <w:rPr>
          <w:b/>
          <w:szCs w:val="21"/>
        </w:rPr>
        <w:t xml:space="preserve"> of Socio-Informatics</w:t>
      </w:r>
    </w:p>
    <w:p w14:paraId="05641455" w14:textId="77777777" w:rsidR="000A1A43" w:rsidRPr="002C5D8F" w:rsidRDefault="000A1A43" w:rsidP="0013349C">
      <w:pPr>
        <w:jc w:val="left"/>
        <w:rPr>
          <w:b/>
          <w:szCs w:val="21"/>
        </w:rPr>
      </w:pPr>
    </w:p>
    <w:p w14:paraId="6B6CA18C" w14:textId="77777777" w:rsidR="000A1A43" w:rsidRPr="002C5D8F" w:rsidRDefault="000A1A43" w:rsidP="008B5356">
      <w:pPr>
        <w:rPr>
          <w:b/>
          <w:sz w:val="22"/>
          <w:szCs w:val="22"/>
          <w:u w:val="single"/>
        </w:rPr>
      </w:pPr>
      <w:r w:rsidRPr="002C5D8F">
        <w:rPr>
          <w:b/>
          <w:sz w:val="22"/>
          <w:szCs w:val="22"/>
          <w:u w:val="single"/>
        </w:rPr>
        <w:t>1. Aims and Scope</w:t>
      </w:r>
    </w:p>
    <w:p w14:paraId="417E64B0" w14:textId="77777777" w:rsidR="000A1A43" w:rsidRPr="002C5D8F" w:rsidRDefault="000A1A43" w:rsidP="008B5356">
      <w:pPr>
        <w:rPr>
          <w:b/>
          <w:sz w:val="22"/>
          <w:szCs w:val="22"/>
        </w:rPr>
      </w:pPr>
      <w:r w:rsidRPr="002C5D8F">
        <w:rPr>
          <w:sz w:val="22"/>
          <w:szCs w:val="22"/>
        </w:rPr>
        <w:t xml:space="preserve">The Journal of Socio-Informatics (JSI) is the official English journal of </w:t>
      </w:r>
      <w:r w:rsidR="00783629" w:rsidRPr="002C5D8F">
        <w:rPr>
          <w:rFonts w:hint="eastAsia"/>
          <w:sz w:val="22"/>
          <w:szCs w:val="22"/>
        </w:rPr>
        <w:t>SSI</w:t>
      </w:r>
      <w:r w:rsidRPr="002C5D8F">
        <w:rPr>
          <w:sz w:val="22"/>
          <w:szCs w:val="22"/>
        </w:rPr>
        <w:t xml:space="preserve"> (The </w:t>
      </w:r>
      <w:r w:rsidR="00783629" w:rsidRPr="002C5D8F">
        <w:rPr>
          <w:rFonts w:hint="eastAsia"/>
          <w:sz w:val="22"/>
          <w:szCs w:val="22"/>
        </w:rPr>
        <w:t>Society of Socio-Informatics</w:t>
      </w:r>
      <w:r w:rsidRPr="002C5D8F">
        <w:rPr>
          <w:sz w:val="22"/>
          <w:szCs w:val="22"/>
        </w:rPr>
        <w:t xml:space="preserve">). The Journal aims to contribute to </w:t>
      </w:r>
      <w:r w:rsidR="006F26D0" w:rsidRPr="002C5D8F">
        <w:rPr>
          <w:sz w:val="22"/>
          <w:szCs w:val="22"/>
        </w:rPr>
        <w:t>the development of</w:t>
      </w:r>
      <w:r w:rsidRPr="002C5D8F">
        <w:rPr>
          <w:sz w:val="22"/>
          <w:szCs w:val="22"/>
        </w:rPr>
        <w:t xml:space="preserve"> social scientific studies relating </w:t>
      </w:r>
      <w:r w:rsidR="006F104A" w:rsidRPr="002C5D8F">
        <w:rPr>
          <w:sz w:val="22"/>
          <w:szCs w:val="22"/>
        </w:rPr>
        <w:t>to</w:t>
      </w:r>
      <w:r w:rsidRPr="002C5D8F">
        <w:rPr>
          <w:sz w:val="22"/>
          <w:szCs w:val="22"/>
        </w:rPr>
        <w:t xml:space="preserve"> information and communication. It publishes papers once a year dealing with communications, media studies, information communication technology, business, sociology, economics, politics, psychology, education, computer science, simulation, and other various disciplines.</w:t>
      </w:r>
    </w:p>
    <w:p w14:paraId="28E99306" w14:textId="77777777" w:rsidR="000A1A43" w:rsidRPr="002C5D8F" w:rsidRDefault="000A1A43" w:rsidP="00552576">
      <w:pPr>
        <w:ind w:leftChars="11" w:left="465" w:hangingChars="200" w:hanging="442"/>
        <w:rPr>
          <w:b/>
          <w:sz w:val="22"/>
          <w:szCs w:val="22"/>
        </w:rPr>
      </w:pPr>
    </w:p>
    <w:p w14:paraId="23BA13EA" w14:textId="77777777" w:rsidR="000A1A43" w:rsidRPr="002C5D8F" w:rsidRDefault="000A1A43" w:rsidP="00552576">
      <w:pPr>
        <w:ind w:leftChars="11" w:left="465" w:hangingChars="200" w:hanging="442"/>
        <w:rPr>
          <w:b/>
          <w:sz w:val="22"/>
          <w:szCs w:val="22"/>
          <w:u w:val="single"/>
        </w:rPr>
      </w:pPr>
      <w:r w:rsidRPr="002C5D8F">
        <w:rPr>
          <w:b/>
          <w:sz w:val="22"/>
          <w:szCs w:val="22"/>
          <w:u w:val="single"/>
        </w:rPr>
        <w:t>2. Requirements for Submissions</w:t>
      </w:r>
    </w:p>
    <w:p w14:paraId="349ABD78" w14:textId="77777777" w:rsidR="000A1A43" w:rsidRPr="002C5D8F" w:rsidRDefault="000A1A43">
      <w:pPr>
        <w:rPr>
          <w:b/>
          <w:sz w:val="22"/>
          <w:szCs w:val="22"/>
        </w:rPr>
      </w:pPr>
      <w:r w:rsidRPr="002C5D8F">
        <w:rPr>
          <w:b/>
          <w:sz w:val="22"/>
          <w:szCs w:val="22"/>
        </w:rPr>
        <w:t>(1)</w:t>
      </w:r>
      <w:r w:rsidR="00C82F28" w:rsidRPr="002C5D8F">
        <w:rPr>
          <w:b/>
          <w:sz w:val="22"/>
          <w:szCs w:val="22"/>
        </w:rPr>
        <w:t xml:space="preserve"> </w:t>
      </w:r>
      <w:r w:rsidRPr="002C5D8F">
        <w:rPr>
          <w:b/>
          <w:sz w:val="22"/>
          <w:szCs w:val="22"/>
        </w:rPr>
        <w:t xml:space="preserve">Manuscript Classifications </w:t>
      </w:r>
    </w:p>
    <w:p w14:paraId="2F6366AF" w14:textId="55864899" w:rsidR="000A1A43" w:rsidRPr="002C5D8F" w:rsidRDefault="000A1A43" w:rsidP="00BF76D0">
      <w:pPr>
        <w:rPr>
          <w:sz w:val="22"/>
          <w:szCs w:val="22"/>
        </w:rPr>
      </w:pPr>
      <w:r w:rsidRPr="002C5D8F">
        <w:rPr>
          <w:b/>
          <w:sz w:val="22"/>
          <w:szCs w:val="22"/>
        </w:rPr>
        <w:t>Original Paper</w:t>
      </w:r>
      <w:r w:rsidRPr="002C5D8F">
        <w:rPr>
          <w:sz w:val="22"/>
          <w:szCs w:val="22"/>
        </w:rPr>
        <w:t xml:space="preserve"> – The Paper should be related to Socio-Informatics and is original       in its research methods and/or results. The content of the Paper should be reliable and beneficial to the development of Socio-Informatics:</w:t>
      </w:r>
      <w:r w:rsidR="00C82F28" w:rsidRPr="002C5D8F">
        <w:rPr>
          <w:sz w:val="22"/>
          <w:szCs w:val="22"/>
        </w:rPr>
        <w:t xml:space="preserve"> </w:t>
      </w:r>
      <w:r w:rsidRPr="002C5D8F">
        <w:rPr>
          <w:sz w:val="22"/>
          <w:szCs w:val="22"/>
        </w:rPr>
        <w:t>Systematic report of practical research, development of theoretical or simulation studies, etc</w:t>
      </w:r>
      <w:r w:rsidR="00C82F28" w:rsidRPr="002C5D8F">
        <w:rPr>
          <w:sz w:val="22"/>
          <w:szCs w:val="22"/>
        </w:rPr>
        <w:t xml:space="preserve">. </w:t>
      </w:r>
      <w:r w:rsidRPr="002C5D8F">
        <w:rPr>
          <w:sz w:val="22"/>
          <w:szCs w:val="22"/>
        </w:rPr>
        <w:t xml:space="preserve">Standard number of pages is 10 and the maximum number of pages is </w:t>
      </w:r>
      <w:r w:rsidR="00F75803" w:rsidRPr="002C5D8F">
        <w:rPr>
          <w:sz w:val="22"/>
          <w:szCs w:val="22"/>
        </w:rPr>
        <w:t>14</w:t>
      </w:r>
      <w:r w:rsidRPr="002C5D8F">
        <w:rPr>
          <w:sz w:val="22"/>
          <w:szCs w:val="22"/>
        </w:rPr>
        <w:t>.</w:t>
      </w:r>
    </w:p>
    <w:p w14:paraId="136702FF" w14:textId="77777777" w:rsidR="000A1A43" w:rsidRPr="002C5D8F" w:rsidRDefault="000A1A43" w:rsidP="00BF76D0">
      <w:pPr>
        <w:rPr>
          <w:sz w:val="22"/>
          <w:szCs w:val="22"/>
        </w:rPr>
      </w:pPr>
      <w:r w:rsidRPr="002C5D8F">
        <w:rPr>
          <w:sz w:val="22"/>
          <w:szCs w:val="22"/>
        </w:rPr>
        <w:t xml:space="preserve">   The Paper may be recommended as a Research Note by the Editorial Board of JSI. In such a case, the authors can modify the Paper as a Research Note.</w:t>
      </w:r>
    </w:p>
    <w:p w14:paraId="71EAA5AF" w14:textId="77777777" w:rsidR="000A1A43" w:rsidRPr="002C5D8F" w:rsidRDefault="000A1A43" w:rsidP="00FD62E1">
      <w:pPr>
        <w:rPr>
          <w:sz w:val="22"/>
          <w:szCs w:val="22"/>
        </w:rPr>
      </w:pPr>
      <w:r w:rsidRPr="002C5D8F">
        <w:rPr>
          <w:b/>
          <w:sz w:val="22"/>
          <w:szCs w:val="22"/>
        </w:rPr>
        <w:t>Research Note</w:t>
      </w:r>
      <w:r w:rsidRPr="002C5D8F">
        <w:rPr>
          <w:sz w:val="22"/>
          <w:szCs w:val="22"/>
        </w:rPr>
        <w:t xml:space="preserve"> – The Research Note should be related to Socio-Informatics and is original in its research methods and/or results. The content of the Research Note should be a prompt report of research methods and/or result. The number of pages is 6 or 8.</w:t>
      </w:r>
    </w:p>
    <w:p w14:paraId="51E31B7E" w14:textId="77777777" w:rsidR="00CC42E7" w:rsidRPr="002C5D8F" w:rsidRDefault="00CC42E7" w:rsidP="00CC42E7">
      <w:pPr>
        <w:rPr>
          <w:sz w:val="22"/>
          <w:szCs w:val="22"/>
        </w:rPr>
      </w:pPr>
      <w:r w:rsidRPr="002C5D8F">
        <w:rPr>
          <w:rFonts w:hint="eastAsia"/>
          <w:b/>
          <w:sz w:val="22"/>
          <w:szCs w:val="22"/>
        </w:rPr>
        <w:t>Translation</w:t>
      </w:r>
      <w:r w:rsidRPr="002C5D8F">
        <w:rPr>
          <w:rFonts w:hint="eastAsia"/>
          <w:sz w:val="22"/>
          <w:szCs w:val="22"/>
        </w:rPr>
        <w:t xml:space="preserve"> </w:t>
      </w:r>
      <w:r w:rsidRPr="002C5D8F">
        <w:rPr>
          <w:rFonts w:hint="eastAsia"/>
          <w:sz w:val="22"/>
          <w:szCs w:val="22"/>
        </w:rPr>
        <w:t>–</w:t>
      </w:r>
      <w:r w:rsidRPr="002C5D8F">
        <w:rPr>
          <w:rFonts w:hint="eastAsia"/>
          <w:sz w:val="22"/>
          <w:szCs w:val="22"/>
        </w:rPr>
        <w:t xml:space="preserve"> An article translated into English which was published already in either</w:t>
      </w:r>
      <w:r w:rsidRPr="002C5D8F">
        <w:rPr>
          <w:rFonts w:hint="eastAsia"/>
          <w:sz w:val="22"/>
          <w:szCs w:val="22"/>
        </w:rPr>
        <w:t>『社会情報学』</w:t>
      </w:r>
      <w:r w:rsidR="006F104A" w:rsidRPr="002C5D8F">
        <w:rPr>
          <w:rFonts w:hint="eastAsia"/>
          <w:sz w:val="22"/>
          <w:szCs w:val="22"/>
        </w:rPr>
        <w:t>,</w:t>
      </w:r>
      <w:r w:rsidR="006F104A" w:rsidRPr="002C5D8F">
        <w:rPr>
          <w:sz w:val="22"/>
          <w:szCs w:val="22"/>
        </w:rPr>
        <w:t xml:space="preserve"> </w:t>
      </w:r>
      <w:r w:rsidR="006F104A" w:rsidRPr="002C5D8F">
        <w:rPr>
          <w:i/>
          <w:iCs/>
          <w:sz w:val="22"/>
          <w:szCs w:val="22"/>
        </w:rPr>
        <w:t>Socio-Informatics</w:t>
      </w:r>
      <w:r w:rsidR="006F104A" w:rsidRPr="002C5D8F">
        <w:rPr>
          <w:rFonts w:hint="eastAsia"/>
          <w:sz w:val="22"/>
          <w:szCs w:val="22"/>
        </w:rPr>
        <w:t xml:space="preserve"> </w:t>
      </w:r>
      <w:r w:rsidRPr="002C5D8F">
        <w:rPr>
          <w:rFonts w:hint="eastAsia"/>
          <w:sz w:val="22"/>
          <w:szCs w:val="22"/>
        </w:rPr>
        <w:t>(SSI) or</w:t>
      </w:r>
      <w:r w:rsidRPr="002C5D8F">
        <w:rPr>
          <w:rFonts w:hint="eastAsia"/>
          <w:sz w:val="22"/>
          <w:szCs w:val="22"/>
        </w:rPr>
        <w:t>『社会情報学研究』</w:t>
      </w:r>
      <w:r w:rsidR="006F104A" w:rsidRPr="002C5D8F">
        <w:rPr>
          <w:sz w:val="22"/>
          <w:szCs w:val="22"/>
        </w:rPr>
        <w:t xml:space="preserve">, </w:t>
      </w:r>
      <w:r w:rsidR="006F104A" w:rsidRPr="002C5D8F">
        <w:rPr>
          <w:i/>
          <w:iCs/>
          <w:sz w:val="22"/>
          <w:szCs w:val="22"/>
        </w:rPr>
        <w:t>Journal of Socio-Information Studies</w:t>
      </w:r>
      <w:r w:rsidR="006F104A" w:rsidRPr="002C5D8F">
        <w:rPr>
          <w:rFonts w:hint="eastAsia"/>
          <w:sz w:val="22"/>
          <w:szCs w:val="22"/>
        </w:rPr>
        <w:t xml:space="preserve"> </w:t>
      </w:r>
      <w:r w:rsidRPr="002C5D8F">
        <w:rPr>
          <w:rFonts w:hint="eastAsia"/>
          <w:sz w:val="22"/>
          <w:szCs w:val="22"/>
        </w:rPr>
        <w:t xml:space="preserve">(JSIS) or </w:t>
      </w:r>
      <w:r w:rsidRPr="002C5D8F">
        <w:rPr>
          <w:rFonts w:hint="eastAsia"/>
          <w:sz w:val="22"/>
          <w:szCs w:val="22"/>
        </w:rPr>
        <w:t>『日本社会情報学会学会誌』</w:t>
      </w:r>
      <w:r w:rsidR="006F104A" w:rsidRPr="002C5D8F">
        <w:rPr>
          <w:rFonts w:hint="eastAsia"/>
          <w:sz w:val="22"/>
          <w:szCs w:val="22"/>
        </w:rPr>
        <w:t>,</w:t>
      </w:r>
      <w:r w:rsidR="006F104A" w:rsidRPr="002C5D8F">
        <w:rPr>
          <w:sz w:val="22"/>
          <w:szCs w:val="22"/>
        </w:rPr>
        <w:t xml:space="preserve"> </w:t>
      </w:r>
      <w:r w:rsidR="006F104A" w:rsidRPr="002C5D8F">
        <w:rPr>
          <w:i/>
          <w:iCs/>
          <w:sz w:val="22"/>
          <w:szCs w:val="22"/>
        </w:rPr>
        <w:t>Journal of social informatics</w:t>
      </w:r>
      <w:r w:rsidR="006F104A" w:rsidRPr="002C5D8F">
        <w:rPr>
          <w:rFonts w:hint="eastAsia"/>
          <w:sz w:val="22"/>
          <w:szCs w:val="22"/>
        </w:rPr>
        <w:t xml:space="preserve"> </w:t>
      </w:r>
      <w:r w:rsidRPr="002C5D8F">
        <w:rPr>
          <w:rFonts w:hint="eastAsia"/>
          <w:sz w:val="22"/>
          <w:szCs w:val="22"/>
        </w:rPr>
        <w:t>(JASI). Since the paper is already peer-reviewed, we will publish it without review. However, in order to guarantee the tra</w:t>
      </w:r>
      <w:r w:rsidRPr="002C5D8F">
        <w:rPr>
          <w:sz w:val="22"/>
          <w:szCs w:val="22"/>
        </w:rPr>
        <w:t>nslation quality, the authors should submit the certificate of being native checked.</w:t>
      </w:r>
    </w:p>
    <w:p w14:paraId="10A2806D" w14:textId="77777777" w:rsidR="000A1A43" w:rsidRPr="002C5D8F" w:rsidRDefault="000A1A43" w:rsidP="00474B91">
      <w:pPr>
        <w:rPr>
          <w:sz w:val="22"/>
          <w:szCs w:val="22"/>
        </w:rPr>
      </w:pPr>
    </w:p>
    <w:p w14:paraId="45258C4C" w14:textId="77777777" w:rsidR="000A1A43" w:rsidRPr="002C5D8F" w:rsidRDefault="000A1A43" w:rsidP="004B31C3">
      <w:pPr>
        <w:rPr>
          <w:b/>
          <w:sz w:val="22"/>
          <w:szCs w:val="22"/>
        </w:rPr>
      </w:pPr>
      <w:r w:rsidRPr="002C5D8F">
        <w:rPr>
          <w:b/>
          <w:sz w:val="22"/>
          <w:szCs w:val="22"/>
        </w:rPr>
        <w:t>(2)</w:t>
      </w:r>
      <w:r w:rsidR="00C82F28" w:rsidRPr="002C5D8F">
        <w:rPr>
          <w:b/>
          <w:sz w:val="22"/>
          <w:szCs w:val="22"/>
        </w:rPr>
        <w:t xml:space="preserve"> </w:t>
      </w:r>
      <w:r w:rsidRPr="002C5D8F">
        <w:rPr>
          <w:b/>
          <w:sz w:val="22"/>
          <w:szCs w:val="22"/>
        </w:rPr>
        <w:t>Conditions for Submission</w:t>
      </w:r>
    </w:p>
    <w:p w14:paraId="4C840A03" w14:textId="77777777" w:rsidR="000A1A43" w:rsidRPr="002C5D8F" w:rsidRDefault="000A1A43" w:rsidP="00BF76D0">
      <w:pPr>
        <w:numPr>
          <w:ilvl w:val="0"/>
          <w:numId w:val="1"/>
        </w:numPr>
        <w:rPr>
          <w:sz w:val="22"/>
          <w:szCs w:val="22"/>
        </w:rPr>
      </w:pPr>
      <w:r w:rsidRPr="002C5D8F">
        <w:rPr>
          <w:sz w:val="22"/>
          <w:szCs w:val="22"/>
        </w:rPr>
        <w:t xml:space="preserve">The main part of the manuscript must not be in the process of being published, or have been published or in the process of being submitted to any domestic or international scientific journals, </w:t>
      </w:r>
      <w:proofErr w:type="gramStart"/>
      <w:r w:rsidRPr="002C5D8F">
        <w:rPr>
          <w:sz w:val="22"/>
          <w:szCs w:val="22"/>
        </w:rPr>
        <w:t>periodicals</w:t>
      </w:r>
      <w:proofErr w:type="gramEnd"/>
      <w:r w:rsidRPr="002C5D8F">
        <w:rPr>
          <w:sz w:val="22"/>
          <w:szCs w:val="22"/>
        </w:rPr>
        <w:t xml:space="preserve"> or commercial magazines. </w:t>
      </w:r>
      <w:r w:rsidRPr="002C5D8F">
        <w:rPr>
          <w:sz w:val="22"/>
          <w:szCs w:val="22"/>
        </w:rPr>
        <w:lastRenderedPageBreak/>
        <w:t>However, an author may compile and submit academic lectures given at research societies or conferences, or oral presentations provided at international meetings.</w:t>
      </w:r>
    </w:p>
    <w:p w14:paraId="0080FD18" w14:textId="77777777" w:rsidR="000A1A43" w:rsidRPr="002C5D8F" w:rsidRDefault="000A1A43" w:rsidP="00BF76D0">
      <w:pPr>
        <w:numPr>
          <w:ilvl w:val="0"/>
          <w:numId w:val="1"/>
        </w:numPr>
        <w:rPr>
          <w:sz w:val="22"/>
          <w:szCs w:val="22"/>
        </w:rPr>
      </w:pPr>
      <w:r w:rsidRPr="002C5D8F">
        <w:rPr>
          <w:sz w:val="22"/>
          <w:szCs w:val="22"/>
        </w:rPr>
        <w:t>The authors should adhere that the content and description of the manuscript must not engage in other copyrights, human rights in the research and ethical principles.  The authors should consider those issues in their manuscripts.</w:t>
      </w:r>
    </w:p>
    <w:p w14:paraId="6F7A39B0" w14:textId="77777777" w:rsidR="000A1A43" w:rsidRPr="002C5D8F" w:rsidRDefault="000A1A43" w:rsidP="00BF76D0">
      <w:pPr>
        <w:numPr>
          <w:ilvl w:val="0"/>
          <w:numId w:val="1"/>
        </w:numPr>
        <w:rPr>
          <w:sz w:val="22"/>
          <w:szCs w:val="22"/>
        </w:rPr>
      </w:pPr>
      <w:r w:rsidRPr="002C5D8F">
        <w:rPr>
          <w:sz w:val="22"/>
          <w:szCs w:val="22"/>
        </w:rPr>
        <w:t>The manuscript should be written in a manner that can be understood by members of the same research field.</w:t>
      </w:r>
    </w:p>
    <w:p w14:paraId="3F040914" w14:textId="77777777" w:rsidR="000A1A43" w:rsidRPr="002C5D8F" w:rsidRDefault="000A1A43">
      <w:pPr>
        <w:widowControl/>
        <w:jc w:val="left"/>
        <w:rPr>
          <w:b/>
          <w:sz w:val="22"/>
          <w:szCs w:val="22"/>
        </w:rPr>
      </w:pPr>
    </w:p>
    <w:p w14:paraId="18DD181D" w14:textId="77777777" w:rsidR="000A1A43" w:rsidRPr="002C5D8F" w:rsidRDefault="000A1A43" w:rsidP="004B31C3">
      <w:pPr>
        <w:rPr>
          <w:b/>
          <w:sz w:val="22"/>
          <w:szCs w:val="22"/>
        </w:rPr>
      </w:pPr>
      <w:r w:rsidRPr="002C5D8F">
        <w:rPr>
          <w:b/>
          <w:sz w:val="22"/>
          <w:szCs w:val="22"/>
        </w:rPr>
        <w:t>(3)</w:t>
      </w:r>
      <w:r w:rsidR="00C82F28" w:rsidRPr="002C5D8F">
        <w:rPr>
          <w:b/>
          <w:sz w:val="22"/>
          <w:szCs w:val="22"/>
        </w:rPr>
        <w:t xml:space="preserve"> </w:t>
      </w:r>
      <w:r w:rsidRPr="002C5D8F">
        <w:rPr>
          <w:b/>
          <w:sz w:val="22"/>
          <w:szCs w:val="22"/>
        </w:rPr>
        <w:t>Handling of Submitted Manuscripts</w:t>
      </w:r>
    </w:p>
    <w:p w14:paraId="74F2CDD3" w14:textId="77777777" w:rsidR="000A1A43" w:rsidRPr="002C5D8F" w:rsidRDefault="000A1A43" w:rsidP="00BF76D0">
      <w:pPr>
        <w:numPr>
          <w:ilvl w:val="0"/>
          <w:numId w:val="2"/>
        </w:numPr>
        <w:rPr>
          <w:sz w:val="22"/>
          <w:szCs w:val="22"/>
        </w:rPr>
      </w:pPr>
      <w:r w:rsidRPr="002C5D8F">
        <w:rPr>
          <w:sz w:val="22"/>
          <w:szCs w:val="22"/>
        </w:rPr>
        <w:t>Upon submission, specify manuscript classification to be reviewed.</w:t>
      </w:r>
    </w:p>
    <w:p w14:paraId="21CF07D2" w14:textId="77777777" w:rsidR="000A1A43" w:rsidRPr="002C5D8F" w:rsidRDefault="000A1A43" w:rsidP="00BF76D0">
      <w:pPr>
        <w:numPr>
          <w:ilvl w:val="0"/>
          <w:numId w:val="2"/>
        </w:numPr>
        <w:rPr>
          <w:sz w:val="22"/>
          <w:szCs w:val="22"/>
        </w:rPr>
      </w:pPr>
      <w:r w:rsidRPr="002C5D8F">
        <w:rPr>
          <w:sz w:val="22"/>
          <w:szCs w:val="22"/>
        </w:rPr>
        <w:t>The submitted manuscript will be examined by the Editorial Board and handled in the following manner:</w:t>
      </w:r>
    </w:p>
    <w:p w14:paraId="1E6BD9FC" w14:textId="77777777" w:rsidR="000A1A43" w:rsidRPr="002C5D8F" w:rsidRDefault="000A1A43" w:rsidP="009226DC">
      <w:pPr>
        <w:ind w:leftChars="100" w:left="1200" w:hangingChars="450" w:hanging="990"/>
        <w:rPr>
          <w:sz w:val="22"/>
          <w:szCs w:val="22"/>
        </w:rPr>
      </w:pPr>
      <w:r w:rsidRPr="002C5D8F">
        <w:rPr>
          <w:sz w:val="22"/>
          <w:szCs w:val="22"/>
        </w:rPr>
        <w:t xml:space="preserve">     A.  Accept</w:t>
      </w:r>
    </w:p>
    <w:p w14:paraId="2A965218" w14:textId="77777777" w:rsidR="000A1A43" w:rsidRPr="002C5D8F" w:rsidRDefault="000A1A43" w:rsidP="009226DC">
      <w:pPr>
        <w:ind w:leftChars="100" w:left="1200" w:hangingChars="450" w:hanging="990"/>
        <w:rPr>
          <w:sz w:val="22"/>
          <w:szCs w:val="22"/>
        </w:rPr>
      </w:pPr>
      <w:r w:rsidRPr="002C5D8F">
        <w:rPr>
          <w:sz w:val="22"/>
          <w:szCs w:val="22"/>
        </w:rPr>
        <w:t xml:space="preserve">     B.  Accept under the condition of making minor adjustments</w:t>
      </w:r>
    </w:p>
    <w:p w14:paraId="63D82960" w14:textId="77777777" w:rsidR="000A1A43" w:rsidRPr="002C5D8F" w:rsidRDefault="000A1A43" w:rsidP="00E333AD">
      <w:pPr>
        <w:ind w:leftChars="100" w:left="1200" w:hangingChars="450" w:hanging="990"/>
        <w:rPr>
          <w:sz w:val="22"/>
          <w:szCs w:val="22"/>
        </w:rPr>
      </w:pPr>
      <w:r w:rsidRPr="002C5D8F">
        <w:rPr>
          <w:sz w:val="22"/>
          <w:szCs w:val="22"/>
        </w:rPr>
        <w:t xml:space="preserve">     C. Manuscript will be re-examined after author </w:t>
      </w:r>
      <w:proofErr w:type="gramStart"/>
      <w:r w:rsidRPr="002C5D8F">
        <w:rPr>
          <w:sz w:val="22"/>
          <w:szCs w:val="22"/>
        </w:rPr>
        <w:t>makes adjustments</w:t>
      </w:r>
      <w:proofErr w:type="gramEnd"/>
      <w:r w:rsidRPr="002C5D8F">
        <w:rPr>
          <w:sz w:val="22"/>
          <w:szCs w:val="22"/>
        </w:rPr>
        <w:t xml:space="preserve"> according to the recommendations by the Editorial Board</w:t>
      </w:r>
    </w:p>
    <w:p w14:paraId="76B82CBA" w14:textId="77777777" w:rsidR="000A1A43" w:rsidRPr="002C5D8F" w:rsidRDefault="000A1A43" w:rsidP="00CA0D85">
      <w:pPr>
        <w:ind w:leftChars="100" w:left="1200" w:hangingChars="450" w:hanging="990"/>
        <w:rPr>
          <w:sz w:val="22"/>
          <w:szCs w:val="22"/>
        </w:rPr>
      </w:pPr>
      <w:r w:rsidRPr="002C5D8F">
        <w:rPr>
          <w:sz w:val="22"/>
          <w:szCs w:val="22"/>
        </w:rPr>
        <w:t xml:space="preserve">     D.  Reject</w:t>
      </w:r>
    </w:p>
    <w:p w14:paraId="1298C825" w14:textId="77777777" w:rsidR="000A1A43" w:rsidRPr="002C5D8F" w:rsidRDefault="000A1A43" w:rsidP="00CA0D85">
      <w:pPr>
        <w:numPr>
          <w:ilvl w:val="0"/>
          <w:numId w:val="2"/>
        </w:numPr>
        <w:rPr>
          <w:sz w:val="22"/>
          <w:szCs w:val="22"/>
        </w:rPr>
      </w:pPr>
      <w:r w:rsidRPr="002C5D8F">
        <w:rPr>
          <w:sz w:val="22"/>
          <w:szCs w:val="22"/>
        </w:rPr>
        <w:t>In the cases of manuscripts that need to be revised, manuscripts re-submitted</w:t>
      </w:r>
      <w:r w:rsidR="00C82F28" w:rsidRPr="002C5D8F">
        <w:rPr>
          <w:sz w:val="22"/>
          <w:szCs w:val="22"/>
        </w:rPr>
        <w:t xml:space="preserve"> </w:t>
      </w:r>
      <w:r w:rsidRPr="002C5D8F">
        <w:rPr>
          <w:sz w:val="22"/>
          <w:szCs w:val="22"/>
        </w:rPr>
        <w:t>after 4 weeks will be treated as newly submitted manuscripts.</w:t>
      </w:r>
    </w:p>
    <w:p w14:paraId="0A42EE90" w14:textId="77777777" w:rsidR="000A1A43" w:rsidRPr="002C5D8F" w:rsidRDefault="0079574C" w:rsidP="00CA0D85">
      <w:pPr>
        <w:numPr>
          <w:ilvl w:val="0"/>
          <w:numId w:val="2"/>
        </w:numPr>
        <w:rPr>
          <w:sz w:val="22"/>
          <w:szCs w:val="22"/>
        </w:rPr>
      </w:pPr>
      <w:r w:rsidRPr="002C5D8F">
        <w:rPr>
          <w:sz w:val="22"/>
          <w:szCs w:val="22"/>
        </w:rPr>
        <w:t>If the revision of manuscript is not finished by the printing of JSI, the manuscript may be printed on the next JSI</w:t>
      </w:r>
      <w:r w:rsidR="000A1A43" w:rsidRPr="002C5D8F">
        <w:rPr>
          <w:sz w:val="22"/>
          <w:szCs w:val="22"/>
        </w:rPr>
        <w:t>.</w:t>
      </w:r>
    </w:p>
    <w:p w14:paraId="44C6C9DA" w14:textId="77777777" w:rsidR="000A1A43" w:rsidRPr="002C5D8F" w:rsidRDefault="000A1A43" w:rsidP="00E333AD">
      <w:pPr>
        <w:ind w:leftChars="100" w:left="1200" w:hangingChars="450" w:hanging="990"/>
        <w:rPr>
          <w:sz w:val="22"/>
          <w:szCs w:val="22"/>
        </w:rPr>
      </w:pPr>
    </w:p>
    <w:p w14:paraId="193A8B3C" w14:textId="77777777" w:rsidR="000A1A43" w:rsidRPr="002C5D8F" w:rsidRDefault="000A1A43" w:rsidP="005B25B9">
      <w:pPr>
        <w:rPr>
          <w:b/>
          <w:sz w:val="22"/>
          <w:szCs w:val="22"/>
          <w:u w:val="single"/>
        </w:rPr>
      </w:pPr>
      <w:r w:rsidRPr="002C5D8F">
        <w:rPr>
          <w:b/>
          <w:sz w:val="22"/>
          <w:szCs w:val="22"/>
          <w:u w:val="single"/>
        </w:rPr>
        <w:t>3. Copyright</w:t>
      </w:r>
    </w:p>
    <w:p w14:paraId="75FC4ADF" w14:textId="77777777" w:rsidR="000A1A43" w:rsidRPr="002C5D8F" w:rsidRDefault="000A1A43" w:rsidP="004B31C3">
      <w:pPr>
        <w:rPr>
          <w:sz w:val="22"/>
          <w:szCs w:val="22"/>
        </w:rPr>
      </w:pPr>
      <w:r w:rsidRPr="002C5D8F">
        <w:rPr>
          <w:sz w:val="22"/>
          <w:szCs w:val="22"/>
        </w:rPr>
        <w:t xml:space="preserve">The copyrights for all manuscripts are automatically transferred to </w:t>
      </w:r>
      <w:r w:rsidR="00783629" w:rsidRPr="002C5D8F">
        <w:rPr>
          <w:rFonts w:hint="eastAsia"/>
          <w:sz w:val="22"/>
          <w:szCs w:val="22"/>
        </w:rPr>
        <w:t>SSI</w:t>
      </w:r>
      <w:r w:rsidRPr="002C5D8F">
        <w:rPr>
          <w:sz w:val="22"/>
          <w:szCs w:val="22"/>
        </w:rPr>
        <w:t xml:space="preserve"> (The </w:t>
      </w:r>
      <w:r w:rsidR="00783629" w:rsidRPr="002C5D8F">
        <w:rPr>
          <w:rFonts w:hint="eastAsia"/>
          <w:sz w:val="22"/>
          <w:szCs w:val="22"/>
        </w:rPr>
        <w:t>Society of Socio-Informatics</w:t>
      </w:r>
      <w:r w:rsidRPr="002C5D8F">
        <w:rPr>
          <w:sz w:val="22"/>
          <w:szCs w:val="22"/>
        </w:rPr>
        <w:t xml:space="preserve">) when the manuscript has been accepted. </w:t>
      </w:r>
      <w:r w:rsidR="00783629" w:rsidRPr="002C5D8F">
        <w:rPr>
          <w:rFonts w:hint="eastAsia"/>
          <w:sz w:val="22"/>
          <w:szCs w:val="22"/>
        </w:rPr>
        <w:t>SSI</w:t>
      </w:r>
      <w:r w:rsidRPr="002C5D8F">
        <w:rPr>
          <w:sz w:val="22"/>
          <w:szCs w:val="22"/>
        </w:rPr>
        <w:t xml:space="preserve"> regards that not only the person submitting the manuscript, but also ALL authors have accepted this copyright policy upon </w:t>
      </w:r>
      <w:r w:rsidR="00783629" w:rsidRPr="002C5D8F">
        <w:rPr>
          <w:sz w:val="22"/>
          <w:szCs w:val="22"/>
        </w:rPr>
        <w:t xml:space="preserve">submission. However, </w:t>
      </w:r>
      <w:r w:rsidR="00783629" w:rsidRPr="002C5D8F">
        <w:rPr>
          <w:rFonts w:hint="eastAsia"/>
          <w:sz w:val="22"/>
          <w:szCs w:val="22"/>
        </w:rPr>
        <w:t>SSI</w:t>
      </w:r>
      <w:r w:rsidRPr="002C5D8F">
        <w:rPr>
          <w:sz w:val="22"/>
          <w:szCs w:val="22"/>
        </w:rPr>
        <w:t xml:space="preserve"> automatically allows without permission that authors themselves may use their own manuscripts for the academic or educational purposes. Therefore, authors may copy, translate, modify, or deliver their own manuscripts, or send them to the public</w:t>
      </w:r>
      <w:r w:rsidRPr="002C5D8F">
        <w:rPr>
          <w:i/>
          <w:sz w:val="22"/>
          <w:szCs w:val="22"/>
        </w:rPr>
        <w:t xml:space="preserve"> via</w:t>
      </w:r>
      <w:r w:rsidRPr="002C5D8F">
        <w:rPr>
          <w:sz w:val="22"/>
          <w:szCs w:val="22"/>
        </w:rPr>
        <w:t xml:space="preserve"> the Internet.</w:t>
      </w:r>
    </w:p>
    <w:p w14:paraId="6AD13130" w14:textId="77777777" w:rsidR="000A1A43" w:rsidRPr="002C5D8F" w:rsidRDefault="000A1A43" w:rsidP="00E333AD">
      <w:pPr>
        <w:ind w:leftChars="100" w:left="870" w:hangingChars="300" w:hanging="660"/>
        <w:rPr>
          <w:sz w:val="22"/>
          <w:szCs w:val="22"/>
        </w:rPr>
      </w:pPr>
    </w:p>
    <w:p w14:paraId="7658F918" w14:textId="77777777" w:rsidR="000A1A43" w:rsidRPr="002C5D8F" w:rsidRDefault="000A1A43" w:rsidP="005B25B9">
      <w:pPr>
        <w:rPr>
          <w:b/>
          <w:sz w:val="22"/>
          <w:szCs w:val="22"/>
          <w:u w:val="single"/>
        </w:rPr>
      </w:pPr>
      <w:r w:rsidRPr="002C5D8F">
        <w:rPr>
          <w:b/>
          <w:sz w:val="22"/>
          <w:szCs w:val="22"/>
          <w:u w:val="single"/>
        </w:rPr>
        <w:t>4. Handling of Manuscript and Expenses</w:t>
      </w:r>
    </w:p>
    <w:p w14:paraId="4E58F4E5" w14:textId="526DC021" w:rsidR="000A1A43" w:rsidRPr="002C5D8F" w:rsidRDefault="000A1A43" w:rsidP="009C2C31">
      <w:pPr>
        <w:rPr>
          <w:sz w:val="22"/>
          <w:szCs w:val="22"/>
        </w:rPr>
      </w:pPr>
      <w:r w:rsidRPr="002C5D8F">
        <w:rPr>
          <w:sz w:val="22"/>
          <w:szCs w:val="22"/>
        </w:rPr>
        <w:t xml:space="preserve">When the manuscript is received by the Editorial Board, a notice indicating the reception will be e-mailed to the author. Rejected manuscript will be abandoned and a note indicating the reasons for reject will be sent to the author. After acceptance of </w:t>
      </w:r>
      <w:r w:rsidRPr="002C5D8F">
        <w:rPr>
          <w:sz w:val="22"/>
          <w:szCs w:val="22"/>
        </w:rPr>
        <w:lastRenderedPageBreak/>
        <w:t>the manuscript, the acceptance will be notified to the author. The author is requested to submit the final version of the paper in the form of electronic file (MS-WORD). Extra cost for printing figures and tables is author’s responsibility. After the manuscript is accepted, proofreading will be performed one time by the author. No insertions or proofreading other than related to printing errors will be accepted. Original manuscripts will not be returned to authors.</w:t>
      </w:r>
    </w:p>
    <w:p w14:paraId="45B7D3AD" w14:textId="77777777" w:rsidR="000A1A43" w:rsidRPr="002C5D8F" w:rsidRDefault="000A1A43" w:rsidP="00552576">
      <w:pPr>
        <w:ind w:leftChars="11" w:left="465" w:hangingChars="200" w:hanging="442"/>
        <w:rPr>
          <w:b/>
          <w:sz w:val="22"/>
          <w:szCs w:val="22"/>
        </w:rPr>
      </w:pPr>
    </w:p>
    <w:p w14:paraId="38406F90" w14:textId="77777777" w:rsidR="000A1A43" w:rsidRPr="002C5D8F" w:rsidRDefault="000A1A43" w:rsidP="00552576">
      <w:pPr>
        <w:ind w:leftChars="11" w:left="465" w:hangingChars="200" w:hanging="442"/>
        <w:rPr>
          <w:b/>
          <w:sz w:val="22"/>
          <w:szCs w:val="22"/>
          <w:u w:val="single"/>
        </w:rPr>
      </w:pPr>
      <w:r w:rsidRPr="002C5D8F">
        <w:rPr>
          <w:b/>
          <w:sz w:val="22"/>
          <w:szCs w:val="22"/>
          <w:u w:val="single"/>
        </w:rPr>
        <w:t xml:space="preserve">5. </w:t>
      </w:r>
      <w:r w:rsidR="006F104A" w:rsidRPr="002C5D8F">
        <w:rPr>
          <w:b/>
          <w:sz w:val="22"/>
          <w:szCs w:val="22"/>
          <w:u w:val="single"/>
        </w:rPr>
        <w:t>Submission Deadline for Journal of Socio-Informatics</w:t>
      </w:r>
    </w:p>
    <w:p w14:paraId="1B04A761" w14:textId="709ACC78" w:rsidR="000A1A43" w:rsidRPr="002C5D8F" w:rsidRDefault="001B215A" w:rsidP="009C2C31">
      <w:pPr>
        <w:rPr>
          <w:sz w:val="22"/>
          <w:szCs w:val="22"/>
        </w:rPr>
      </w:pPr>
      <w:r w:rsidRPr="002C5D8F">
        <w:rPr>
          <w:sz w:val="22"/>
          <w:szCs w:val="22"/>
        </w:rPr>
        <w:t>The</w:t>
      </w:r>
      <w:r w:rsidR="006F104A" w:rsidRPr="002C5D8F">
        <w:rPr>
          <w:sz w:val="22"/>
          <w:szCs w:val="22"/>
        </w:rPr>
        <w:t xml:space="preserve"> </w:t>
      </w:r>
      <w:r w:rsidRPr="002C5D8F">
        <w:rPr>
          <w:sz w:val="22"/>
          <w:szCs w:val="22"/>
        </w:rPr>
        <w:t xml:space="preserve">Editorial Board has </w:t>
      </w:r>
      <w:r w:rsidRPr="002C5D8F">
        <w:rPr>
          <w:rFonts w:hint="eastAsia"/>
          <w:sz w:val="22"/>
          <w:szCs w:val="22"/>
        </w:rPr>
        <w:t xml:space="preserve">a </w:t>
      </w:r>
      <w:r w:rsidRPr="002C5D8F">
        <w:rPr>
          <w:sz w:val="22"/>
          <w:szCs w:val="22"/>
        </w:rPr>
        <w:t>plan</w:t>
      </w:r>
      <w:r w:rsidR="000A1A43" w:rsidRPr="002C5D8F">
        <w:rPr>
          <w:sz w:val="22"/>
          <w:szCs w:val="22"/>
        </w:rPr>
        <w:t xml:space="preserve"> </w:t>
      </w:r>
      <w:r w:rsidR="006F104A" w:rsidRPr="002C5D8F">
        <w:rPr>
          <w:sz w:val="22"/>
          <w:szCs w:val="22"/>
        </w:rPr>
        <w:t>to publish JSI every September</w:t>
      </w:r>
      <w:r w:rsidR="000A1A43" w:rsidRPr="002C5D8F">
        <w:rPr>
          <w:sz w:val="22"/>
          <w:szCs w:val="22"/>
        </w:rPr>
        <w:t>. One who would</w:t>
      </w:r>
      <w:r w:rsidR="008F1AB8" w:rsidRPr="002C5D8F">
        <w:rPr>
          <w:sz w:val="22"/>
          <w:szCs w:val="22"/>
        </w:rPr>
        <w:t xml:space="preserve"> like to sub</w:t>
      </w:r>
      <w:r w:rsidR="008F1AB8" w:rsidRPr="00BB6F69">
        <w:rPr>
          <w:sz w:val="22"/>
          <w:szCs w:val="22"/>
        </w:rPr>
        <w:t>mit</w:t>
      </w:r>
      <w:r w:rsidR="00FF78DC" w:rsidRPr="00BB6F69">
        <w:rPr>
          <w:sz w:val="22"/>
          <w:szCs w:val="22"/>
        </w:rPr>
        <w:t xml:space="preserve"> Original Paper or Research Note </w:t>
      </w:r>
      <w:r w:rsidR="008F1AB8" w:rsidRPr="00BB6F69">
        <w:rPr>
          <w:sz w:val="22"/>
          <w:szCs w:val="22"/>
        </w:rPr>
        <w:t xml:space="preserve">on </w:t>
      </w:r>
      <w:r w:rsidRPr="00BB6F69">
        <w:rPr>
          <w:rFonts w:hint="eastAsia"/>
          <w:sz w:val="22"/>
          <w:szCs w:val="22"/>
        </w:rPr>
        <w:t xml:space="preserve">JSI </w:t>
      </w:r>
      <w:r w:rsidR="000A1A43" w:rsidRPr="00BB6F69">
        <w:rPr>
          <w:sz w:val="22"/>
          <w:szCs w:val="22"/>
        </w:rPr>
        <w:t xml:space="preserve">must </w:t>
      </w:r>
      <w:r w:rsidR="00824496" w:rsidRPr="00BB6F69">
        <w:rPr>
          <w:rFonts w:hint="eastAsia"/>
          <w:sz w:val="22"/>
          <w:szCs w:val="22"/>
        </w:rPr>
        <w:t>a</w:t>
      </w:r>
      <w:r w:rsidR="00824496" w:rsidRPr="00BB6F69">
        <w:rPr>
          <w:sz w:val="22"/>
          <w:szCs w:val="22"/>
        </w:rPr>
        <w:t xml:space="preserve">ccess </w:t>
      </w:r>
      <w:r w:rsidR="00BB6F69" w:rsidRPr="000D64B9">
        <w:rPr>
          <w:b/>
          <w:bCs/>
          <w:i/>
          <w:iCs/>
          <w:sz w:val="22"/>
          <w:szCs w:val="22"/>
        </w:rPr>
        <w:t>https://www.editorialmanager.com/si-jsi/default.aspx</w:t>
      </w:r>
      <w:r w:rsidR="00BB6F69" w:rsidRPr="00BB6F69">
        <w:rPr>
          <w:rFonts w:hint="eastAsia"/>
          <w:i/>
          <w:iCs/>
          <w:sz w:val="22"/>
          <w:szCs w:val="22"/>
        </w:rPr>
        <w:t>.</w:t>
      </w:r>
      <w:r w:rsidR="000D64B9">
        <w:rPr>
          <w:rFonts w:hint="eastAsia"/>
          <w:i/>
          <w:iCs/>
          <w:sz w:val="22"/>
          <w:szCs w:val="22"/>
        </w:rPr>
        <w:t xml:space="preserve"> </w:t>
      </w:r>
      <w:r w:rsidR="00C83A6E" w:rsidRPr="002C5D8F">
        <w:rPr>
          <w:sz w:val="22"/>
          <w:szCs w:val="22"/>
        </w:rPr>
        <w:t>Submission is accepted at any time.</w:t>
      </w:r>
      <w:r w:rsidR="00FF78DC" w:rsidRPr="002C5D8F">
        <w:rPr>
          <w:sz w:val="22"/>
          <w:szCs w:val="22"/>
        </w:rPr>
        <w:t xml:space="preserve"> One who would like to submit T</w:t>
      </w:r>
      <w:r w:rsidR="00F81565" w:rsidRPr="002C5D8F">
        <w:rPr>
          <w:sz w:val="22"/>
          <w:szCs w:val="22"/>
        </w:rPr>
        <w:t>ranslation</w:t>
      </w:r>
      <w:r w:rsidR="00FF78DC" w:rsidRPr="002C5D8F">
        <w:rPr>
          <w:sz w:val="22"/>
          <w:szCs w:val="22"/>
        </w:rPr>
        <w:t xml:space="preserve"> on </w:t>
      </w:r>
      <w:r w:rsidR="00FF78DC" w:rsidRPr="002C5D8F">
        <w:rPr>
          <w:rFonts w:hint="eastAsia"/>
          <w:sz w:val="22"/>
          <w:szCs w:val="22"/>
        </w:rPr>
        <w:t xml:space="preserve">JSI </w:t>
      </w:r>
      <w:r w:rsidR="00FF78DC" w:rsidRPr="002C5D8F">
        <w:rPr>
          <w:sz w:val="22"/>
          <w:szCs w:val="22"/>
        </w:rPr>
        <w:t xml:space="preserve">must </w:t>
      </w:r>
      <w:r w:rsidR="00F81565" w:rsidRPr="002C5D8F">
        <w:rPr>
          <w:rFonts w:hint="eastAsia"/>
          <w:sz w:val="22"/>
          <w:szCs w:val="22"/>
        </w:rPr>
        <w:t>e</w:t>
      </w:r>
      <w:r w:rsidR="00F81565" w:rsidRPr="002C5D8F">
        <w:rPr>
          <w:sz w:val="22"/>
          <w:szCs w:val="22"/>
        </w:rPr>
        <w:t>mail</w:t>
      </w:r>
      <w:r w:rsidR="00FF78DC" w:rsidRPr="002C5D8F">
        <w:rPr>
          <w:sz w:val="22"/>
          <w:szCs w:val="22"/>
        </w:rPr>
        <w:t xml:space="preserve"> jsi@</w:t>
      </w:r>
      <w:r w:rsidR="00FF78DC" w:rsidRPr="002C5D8F">
        <w:rPr>
          <w:rFonts w:hint="eastAsia"/>
          <w:sz w:val="22"/>
          <w:szCs w:val="22"/>
        </w:rPr>
        <w:t>ssi.or.jp</w:t>
      </w:r>
      <w:r w:rsidR="00FF78DC" w:rsidRPr="002C5D8F">
        <w:rPr>
          <w:sz w:val="22"/>
          <w:szCs w:val="22"/>
        </w:rPr>
        <w:t>.</w:t>
      </w:r>
    </w:p>
    <w:p w14:paraId="1C95F355" w14:textId="77777777" w:rsidR="00F57C68" w:rsidRPr="002C5D8F" w:rsidRDefault="00F57C68" w:rsidP="009C2C31">
      <w:pPr>
        <w:rPr>
          <w:sz w:val="22"/>
          <w:szCs w:val="22"/>
        </w:rPr>
      </w:pPr>
    </w:p>
    <w:p w14:paraId="3FA4B51B" w14:textId="77777777" w:rsidR="00121E53" w:rsidRPr="002C5D8F" w:rsidRDefault="00121E53" w:rsidP="009C2C31">
      <w:pPr>
        <w:rPr>
          <w:sz w:val="22"/>
          <w:szCs w:val="22"/>
        </w:rPr>
      </w:pPr>
    </w:p>
    <w:p w14:paraId="2CC4B39D" w14:textId="77777777" w:rsidR="00F57C68" w:rsidRPr="002C5D8F" w:rsidRDefault="00F57C68" w:rsidP="00F57C68">
      <w:pPr>
        <w:wordWrap w:val="0"/>
        <w:jc w:val="center"/>
        <w:rPr>
          <w:b/>
          <w:sz w:val="22"/>
          <w:szCs w:val="22"/>
        </w:rPr>
      </w:pPr>
      <w:r w:rsidRPr="002C5D8F">
        <w:rPr>
          <w:b/>
          <w:sz w:val="22"/>
          <w:szCs w:val="22"/>
        </w:rPr>
        <w:t xml:space="preserve">Editorial Board of </w:t>
      </w:r>
      <w:r w:rsidRPr="002C5D8F">
        <w:rPr>
          <w:rFonts w:hint="eastAsia"/>
          <w:b/>
          <w:sz w:val="22"/>
          <w:szCs w:val="22"/>
        </w:rPr>
        <w:t>The Society</w:t>
      </w:r>
      <w:r w:rsidRPr="002C5D8F">
        <w:rPr>
          <w:b/>
          <w:sz w:val="22"/>
          <w:szCs w:val="22"/>
        </w:rPr>
        <w:t xml:space="preserve"> of Socio-Informatics</w:t>
      </w:r>
    </w:p>
    <w:p w14:paraId="112B499B" w14:textId="77777777" w:rsidR="00EC7024" w:rsidRPr="002C5D8F" w:rsidRDefault="00EC7024" w:rsidP="00F57C68">
      <w:pPr>
        <w:wordWrap w:val="0"/>
        <w:jc w:val="center"/>
        <w:rPr>
          <w:b/>
          <w:sz w:val="22"/>
          <w:szCs w:val="22"/>
        </w:rPr>
      </w:pPr>
    </w:p>
    <w:p w14:paraId="44B3824B" w14:textId="68A36F3E" w:rsidR="00780D4D" w:rsidRPr="002C5D8F" w:rsidRDefault="003D78D6" w:rsidP="002F63C5">
      <w:pPr>
        <w:pStyle w:val="Web"/>
        <w:spacing w:before="0" w:beforeAutospacing="0" w:afterLines="50" w:after="180" w:afterAutospacing="0"/>
        <w:ind w:left="374"/>
        <w:rPr>
          <w:rFonts w:ascii="Century" w:eastAsia="ＭＳ 明朝" w:hAnsi="Century" w:cs="Times New Roman"/>
          <w:kern w:val="2"/>
          <w:sz w:val="22"/>
          <w:szCs w:val="22"/>
        </w:rPr>
      </w:pPr>
      <w:r w:rsidRPr="002C5D8F">
        <w:rPr>
          <w:rFonts w:ascii="Century" w:eastAsia="ＭＳ 明朝" w:hAnsi="Century" w:cs="Times New Roman"/>
          <w:kern w:val="2"/>
          <w:sz w:val="22"/>
          <w:szCs w:val="22"/>
        </w:rPr>
        <w:t>Chair</w:t>
      </w:r>
      <w:r w:rsidR="00780D4D" w:rsidRPr="002C5D8F">
        <w:rPr>
          <w:rFonts w:ascii="Century" w:eastAsia="ＭＳ 明朝" w:hAnsi="Century" w:cs="Times New Roman" w:hint="eastAsia"/>
          <w:kern w:val="2"/>
          <w:sz w:val="22"/>
          <w:szCs w:val="22"/>
        </w:rPr>
        <w:br/>
      </w:r>
      <w:r w:rsidR="007E5A90" w:rsidRPr="002C5D8F">
        <w:rPr>
          <w:rFonts w:ascii="Century" w:eastAsia="ＭＳ 明朝" w:hAnsi="Century" w:cs="Times New Roman"/>
          <w:kern w:val="2"/>
          <w:sz w:val="22"/>
          <w:szCs w:val="22"/>
        </w:rPr>
        <w:t xml:space="preserve">KITAMURA Yorio, </w:t>
      </w:r>
      <w:proofErr w:type="spellStart"/>
      <w:r w:rsidR="007E5A90" w:rsidRPr="002C5D8F">
        <w:rPr>
          <w:rFonts w:ascii="Century" w:eastAsia="ＭＳ 明朝" w:hAnsi="Century" w:cs="Times New Roman"/>
          <w:kern w:val="2"/>
          <w:sz w:val="22"/>
          <w:szCs w:val="22"/>
        </w:rPr>
        <w:t>Ritsumeikan</w:t>
      </w:r>
      <w:proofErr w:type="spellEnd"/>
      <w:r w:rsidR="007E5A90" w:rsidRPr="002C5D8F">
        <w:rPr>
          <w:rFonts w:ascii="Century" w:eastAsia="ＭＳ 明朝" w:hAnsi="Century" w:cs="Times New Roman"/>
          <w:kern w:val="2"/>
          <w:sz w:val="22"/>
          <w:szCs w:val="22"/>
        </w:rPr>
        <w:t xml:space="preserve"> University</w:t>
      </w:r>
    </w:p>
    <w:p w14:paraId="359A5FEC" w14:textId="5CC13B18" w:rsidR="00780D4D" w:rsidRPr="002C5D8F" w:rsidRDefault="003D78D6" w:rsidP="001714D9">
      <w:pPr>
        <w:pStyle w:val="Web"/>
        <w:spacing w:before="0" w:beforeAutospacing="0" w:afterLines="50" w:after="180" w:afterAutospacing="0"/>
        <w:ind w:left="374"/>
        <w:rPr>
          <w:rFonts w:ascii="Century" w:eastAsia="ＭＳ 明朝" w:hAnsi="Century" w:cs="Times New Roman"/>
          <w:kern w:val="2"/>
          <w:sz w:val="22"/>
          <w:szCs w:val="22"/>
        </w:rPr>
      </w:pPr>
      <w:r w:rsidRPr="002C5D8F">
        <w:rPr>
          <w:rFonts w:ascii="Century" w:eastAsia="ＭＳ 明朝" w:hAnsi="Century" w:cs="Times New Roman"/>
          <w:kern w:val="2"/>
          <w:sz w:val="22"/>
          <w:szCs w:val="22"/>
        </w:rPr>
        <w:t>Sub Chair</w:t>
      </w:r>
      <w:r w:rsidR="00780D4D" w:rsidRPr="002C5D8F">
        <w:rPr>
          <w:rFonts w:ascii="Century" w:eastAsia="ＭＳ 明朝" w:hAnsi="Century" w:cs="Times New Roman" w:hint="eastAsia"/>
          <w:kern w:val="2"/>
          <w:sz w:val="22"/>
          <w:szCs w:val="22"/>
        </w:rPr>
        <w:br/>
      </w:r>
      <w:r w:rsidR="007E5A90" w:rsidRPr="002C5D8F">
        <w:rPr>
          <w:rFonts w:ascii="Century" w:eastAsia="ＭＳ 明朝" w:hAnsi="Century" w:cs="Times New Roman"/>
          <w:kern w:val="2"/>
          <w:sz w:val="22"/>
          <w:szCs w:val="22"/>
        </w:rPr>
        <w:t xml:space="preserve">SAKURAI </w:t>
      </w:r>
      <w:proofErr w:type="spellStart"/>
      <w:r w:rsidR="007E5A90" w:rsidRPr="002C5D8F">
        <w:rPr>
          <w:rFonts w:ascii="Century" w:eastAsia="ＭＳ 明朝" w:hAnsi="Century" w:cs="Times New Roman"/>
          <w:kern w:val="2"/>
          <w:sz w:val="22"/>
          <w:szCs w:val="22"/>
        </w:rPr>
        <w:t>Seiichiro</w:t>
      </w:r>
      <w:proofErr w:type="spellEnd"/>
      <w:r w:rsidR="007E5A90" w:rsidRPr="002C5D8F">
        <w:rPr>
          <w:rFonts w:ascii="Century" w:eastAsia="ＭＳ 明朝" w:hAnsi="Century" w:cs="Times New Roman"/>
          <w:kern w:val="2"/>
          <w:sz w:val="22"/>
          <w:szCs w:val="22"/>
        </w:rPr>
        <w:t xml:space="preserve">, Meiji </w:t>
      </w:r>
      <w:proofErr w:type="spellStart"/>
      <w:r w:rsidR="007E5A90" w:rsidRPr="002C5D8F">
        <w:rPr>
          <w:rFonts w:ascii="Century" w:eastAsia="ＭＳ 明朝" w:hAnsi="Century" w:cs="Times New Roman"/>
          <w:kern w:val="2"/>
          <w:sz w:val="22"/>
          <w:szCs w:val="22"/>
        </w:rPr>
        <w:t>Gakuin</w:t>
      </w:r>
      <w:proofErr w:type="spellEnd"/>
      <w:r w:rsidR="007E5A90" w:rsidRPr="002C5D8F">
        <w:rPr>
          <w:rFonts w:ascii="Century" w:eastAsia="ＭＳ 明朝" w:hAnsi="Century" w:cs="Times New Roman"/>
          <w:kern w:val="2"/>
          <w:sz w:val="22"/>
          <w:szCs w:val="22"/>
        </w:rPr>
        <w:t xml:space="preserve"> University</w:t>
      </w:r>
    </w:p>
    <w:p w14:paraId="7E5EB10E" w14:textId="41A40B95" w:rsidR="007E5A90" w:rsidRPr="002C5D8F" w:rsidRDefault="00780D4D" w:rsidP="007E5A90">
      <w:pPr>
        <w:pStyle w:val="Web"/>
        <w:spacing w:before="0" w:beforeAutospacing="0" w:after="0" w:afterAutospacing="0"/>
        <w:ind w:left="374"/>
        <w:rPr>
          <w:rFonts w:ascii="Century" w:eastAsia="ＭＳ 明朝" w:hAnsi="Century" w:cs="Times New Roman"/>
          <w:kern w:val="2"/>
          <w:sz w:val="22"/>
          <w:szCs w:val="22"/>
        </w:rPr>
      </w:pPr>
      <w:r w:rsidRPr="002C5D8F">
        <w:rPr>
          <w:rFonts w:ascii="Century" w:eastAsia="ＭＳ 明朝" w:hAnsi="Century" w:cs="Times New Roman" w:hint="eastAsia"/>
          <w:kern w:val="2"/>
          <w:sz w:val="22"/>
          <w:szCs w:val="22"/>
        </w:rPr>
        <w:t>Editorial board members</w:t>
      </w:r>
    </w:p>
    <w:p w14:paraId="11BB5B80" w14:textId="77777777" w:rsidR="007E5A90" w:rsidRPr="002C5D8F" w:rsidRDefault="007E5A90" w:rsidP="007E5A90">
      <w:pPr>
        <w:pStyle w:val="Web"/>
        <w:spacing w:before="0" w:beforeAutospacing="0" w:after="0" w:afterAutospacing="0"/>
        <w:ind w:left="374"/>
        <w:rPr>
          <w:rFonts w:ascii="Century" w:eastAsia="ＭＳ 明朝" w:hAnsi="Century" w:cs="Times New Roman"/>
          <w:kern w:val="2"/>
          <w:sz w:val="22"/>
          <w:szCs w:val="22"/>
        </w:rPr>
      </w:pPr>
      <w:r w:rsidRPr="002C5D8F">
        <w:rPr>
          <w:rFonts w:ascii="Century" w:eastAsia="ＭＳ 明朝" w:hAnsi="Century" w:cs="Times New Roman"/>
          <w:kern w:val="2"/>
          <w:sz w:val="22"/>
          <w:szCs w:val="22"/>
        </w:rPr>
        <w:t xml:space="preserve">ENDO Kaoru, </w:t>
      </w:r>
      <w:proofErr w:type="spellStart"/>
      <w:r w:rsidRPr="002C5D8F">
        <w:rPr>
          <w:rFonts w:ascii="Century" w:eastAsia="ＭＳ 明朝" w:hAnsi="Century" w:cs="Times New Roman"/>
          <w:kern w:val="2"/>
          <w:sz w:val="22"/>
          <w:szCs w:val="22"/>
        </w:rPr>
        <w:t>Gakushuin</w:t>
      </w:r>
      <w:proofErr w:type="spellEnd"/>
      <w:r w:rsidRPr="002C5D8F">
        <w:rPr>
          <w:rFonts w:ascii="Century" w:eastAsia="ＭＳ 明朝" w:hAnsi="Century" w:cs="Times New Roman"/>
          <w:kern w:val="2"/>
          <w:sz w:val="22"/>
          <w:szCs w:val="22"/>
        </w:rPr>
        <w:t xml:space="preserve"> University</w:t>
      </w:r>
    </w:p>
    <w:p w14:paraId="5BB20940" w14:textId="77777777" w:rsidR="007E5A90" w:rsidRPr="002C5D8F" w:rsidRDefault="007E5A90" w:rsidP="007E5A90">
      <w:pPr>
        <w:pStyle w:val="Web"/>
        <w:spacing w:before="0" w:beforeAutospacing="0" w:after="0" w:afterAutospacing="0"/>
        <w:ind w:left="374"/>
        <w:rPr>
          <w:rFonts w:ascii="Century" w:eastAsia="ＭＳ 明朝" w:hAnsi="Century" w:cs="Times New Roman"/>
          <w:kern w:val="2"/>
          <w:sz w:val="22"/>
          <w:szCs w:val="22"/>
        </w:rPr>
      </w:pPr>
      <w:r w:rsidRPr="002C5D8F">
        <w:rPr>
          <w:rFonts w:ascii="Century" w:eastAsia="ＭＳ 明朝" w:hAnsi="Century" w:cs="Times New Roman"/>
          <w:kern w:val="2"/>
          <w:sz w:val="22"/>
          <w:szCs w:val="22"/>
        </w:rPr>
        <w:t xml:space="preserve">FUJISHIRO Hiroyuki, </w:t>
      </w:r>
      <w:proofErr w:type="spellStart"/>
      <w:r w:rsidRPr="002C5D8F">
        <w:rPr>
          <w:rFonts w:ascii="Century" w:eastAsia="ＭＳ 明朝" w:hAnsi="Century" w:cs="Times New Roman"/>
          <w:kern w:val="2"/>
          <w:sz w:val="22"/>
          <w:szCs w:val="22"/>
        </w:rPr>
        <w:t>Hosei</w:t>
      </w:r>
      <w:proofErr w:type="spellEnd"/>
      <w:r w:rsidRPr="002C5D8F">
        <w:rPr>
          <w:rFonts w:ascii="Century" w:eastAsia="ＭＳ 明朝" w:hAnsi="Century" w:cs="Times New Roman"/>
          <w:kern w:val="2"/>
          <w:sz w:val="22"/>
          <w:szCs w:val="22"/>
        </w:rPr>
        <w:t xml:space="preserve"> University</w:t>
      </w:r>
    </w:p>
    <w:p w14:paraId="79795220" w14:textId="60B253DE" w:rsidR="00DF7E6E" w:rsidRDefault="00DF7E6E" w:rsidP="007E5A90">
      <w:pPr>
        <w:pStyle w:val="Web"/>
        <w:spacing w:before="0" w:beforeAutospacing="0" w:after="0" w:afterAutospacing="0"/>
        <w:ind w:left="374"/>
        <w:rPr>
          <w:rFonts w:ascii="Century" w:eastAsia="ＭＳ 明朝" w:hAnsi="Century" w:cs="Times New Roman"/>
          <w:kern w:val="2"/>
          <w:sz w:val="22"/>
          <w:szCs w:val="22"/>
        </w:rPr>
      </w:pPr>
      <w:r>
        <w:rPr>
          <w:rFonts w:ascii="Century" w:eastAsia="ＭＳ 明朝" w:hAnsi="Century" w:cs="Times New Roman" w:hint="eastAsia"/>
          <w:kern w:val="2"/>
          <w:sz w:val="22"/>
          <w:szCs w:val="22"/>
        </w:rPr>
        <w:t>H</w:t>
      </w:r>
      <w:r>
        <w:rPr>
          <w:rFonts w:ascii="Century" w:eastAsia="ＭＳ 明朝" w:hAnsi="Century" w:cs="Times New Roman"/>
          <w:kern w:val="2"/>
          <w:sz w:val="22"/>
          <w:szCs w:val="22"/>
        </w:rPr>
        <w:t xml:space="preserve">AYASHIDA </w:t>
      </w:r>
      <w:proofErr w:type="spellStart"/>
      <w:r>
        <w:rPr>
          <w:rFonts w:ascii="Century" w:eastAsia="ＭＳ 明朝" w:hAnsi="Century" w:cs="Times New Roman"/>
          <w:kern w:val="2"/>
          <w:sz w:val="22"/>
          <w:szCs w:val="22"/>
        </w:rPr>
        <w:t>Mamiko</w:t>
      </w:r>
      <w:proofErr w:type="spellEnd"/>
      <w:r>
        <w:rPr>
          <w:rFonts w:ascii="Century" w:eastAsia="ＭＳ 明朝" w:hAnsi="Century" w:cs="Times New Roman"/>
          <w:kern w:val="2"/>
          <w:sz w:val="22"/>
          <w:szCs w:val="22"/>
        </w:rPr>
        <w:t xml:space="preserve">, Fukuoka Jo </w:t>
      </w:r>
      <w:proofErr w:type="spellStart"/>
      <w:r>
        <w:rPr>
          <w:rFonts w:ascii="Century" w:eastAsia="ＭＳ 明朝" w:hAnsi="Century" w:cs="Times New Roman"/>
          <w:kern w:val="2"/>
          <w:sz w:val="22"/>
          <w:szCs w:val="22"/>
        </w:rPr>
        <w:t>Gakuin</w:t>
      </w:r>
      <w:proofErr w:type="spellEnd"/>
      <w:r>
        <w:rPr>
          <w:rFonts w:ascii="Century" w:eastAsia="ＭＳ 明朝" w:hAnsi="Century" w:cs="Times New Roman"/>
          <w:kern w:val="2"/>
          <w:sz w:val="22"/>
          <w:szCs w:val="22"/>
        </w:rPr>
        <w:t xml:space="preserve"> </w:t>
      </w:r>
      <w:r w:rsidRPr="002C5D8F">
        <w:rPr>
          <w:rFonts w:ascii="Century" w:eastAsia="ＭＳ 明朝" w:hAnsi="Century" w:cs="Times New Roman"/>
          <w:kern w:val="2"/>
          <w:sz w:val="22"/>
          <w:szCs w:val="22"/>
        </w:rPr>
        <w:t>University</w:t>
      </w:r>
    </w:p>
    <w:p w14:paraId="3E3EB76D" w14:textId="23B88955" w:rsidR="003D78D6" w:rsidRPr="002C5D8F" w:rsidRDefault="003D78D6" w:rsidP="007E5A90">
      <w:pPr>
        <w:pStyle w:val="Web"/>
        <w:spacing w:before="0" w:beforeAutospacing="0" w:after="0" w:afterAutospacing="0"/>
        <w:ind w:left="374"/>
        <w:rPr>
          <w:rFonts w:ascii="Century" w:eastAsia="ＭＳ 明朝" w:hAnsi="Century" w:cs="Times New Roman"/>
          <w:kern w:val="2"/>
          <w:sz w:val="22"/>
          <w:szCs w:val="22"/>
        </w:rPr>
      </w:pPr>
      <w:r w:rsidRPr="002C5D8F">
        <w:rPr>
          <w:rFonts w:ascii="Century" w:eastAsia="ＭＳ 明朝" w:hAnsi="Century" w:cs="Times New Roman" w:hint="eastAsia"/>
          <w:kern w:val="2"/>
          <w:sz w:val="22"/>
          <w:szCs w:val="22"/>
        </w:rPr>
        <w:t xml:space="preserve">HONDA Masami, Kanto </w:t>
      </w:r>
      <w:proofErr w:type="spellStart"/>
      <w:r w:rsidRPr="002C5D8F">
        <w:rPr>
          <w:rFonts w:ascii="Century" w:eastAsia="ＭＳ 明朝" w:hAnsi="Century" w:cs="Times New Roman" w:hint="eastAsia"/>
          <w:kern w:val="2"/>
          <w:sz w:val="22"/>
          <w:szCs w:val="22"/>
        </w:rPr>
        <w:t>Gakuin</w:t>
      </w:r>
      <w:proofErr w:type="spellEnd"/>
      <w:r w:rsidRPr="002C5D8F">
        <w:rPr>
          <w:rFonts w:ascii="Century" w:eastAsia="ＭＳ 明朝" w:hAnsi="Century" w:cs="Times New Roman" w:hint="eastAsia"/>
          <w:kern w:val="2"/>
          <w:sz w:val="22"/>
          <w:szCs w:val="22"/>
        </w:rPr>
        <w:t xml:space="preserve"> University</w:t>
      </w:r>
    </w:p>
    <w:p w14:paraId="5819CE97" w14:textId="1C6733E6" w:rsidR="007E5A90" w:rsidRPr="002C5D8F" w:rsidRDefault="007E5A90" w:rsidP="007E5A90">
      <w:pPr>
        <w:pStyle w:val="Web"/>
        <w:spacing w:before="0" w:beforeAutospacing="0" w:after="0" w:afterAutospacing="0"/>
        <w:ind w:left="374"/>
        <w:rPr>
          <w:rFonts w:ascii="Century" w:eastAsia="ＭＳ 明朝" w:hAnsi="Century" w:cs="Times New Roman"/>
          <w:kern w:val="2"/>
          <w:sz w:val="22"/>
          <w:szCs w:val="22"/>
        </w:rPr>
      </w:pPr>
      <w:r w:rsidRPr="002C5D8F">
        <w:rPr>
          <w:rFonts w:ascii="Century" w:eastAsia="ＭＳ 明朝" w:hAnsi="Century" w:cs="Times New Roman"/>
          <w:kern w:val="2"/>
          <w:sz w:val="22"/>
          <w:szCs w:val="22"/>
        </w:rPr>
        <w:t>IIJIMA Kenji, Prefectural University of Kumamoto</w:t>
      </w:r>
    </w:p>
    <w:p w14:paraId="6E36B666" w14:textId="7D05D923" w:rsidR="005E190F" w:rsidRPr="002C5D8F" w:rsidRDefault="005E190F" w:rsidP="007E5A90">
      <w:pPr>
        <w:pStyle w:val="Web"/>
        <w:spacing w:before="0" w:beforeAutospacing="0" w:after="0" w:afterAutospacing="0"/>
        <w:ind w:left="374"/>
        <w:rPr>
          <w:rFonts w:ascii="Century" w:eastAsia="ＭＳ 明朝" w:hAnsi="Century" w:cs="Times New Roman"/>
          <w:kern w:val="2"/>
          <w:sz w:val="22"/>
          <w:szCs w:val="22"/>
        </w:rPr>
      </w:pPr>
      <w:r>
        <w:rPr>
          <w:rFonts w:ascii="Century" w:eastAsia="ＭＳ 明朝" w:hAnsi="Century" w:cs="Times New Roman" w:hint="eastAsia"/>
          <w:kern w:val="2"/>
          <w:sz w:val="22"/>
          <w:szCs w:val="22"/>
        </w:rPr>
        <w:t>K</w:t>
      </w:r>
      <w:r>
        <w:rPr>
          <w:rFonts w:ascii="Century" w:eastAsia="ＭＳ 明朝" w:hAnsi="Century" w:cs="Times New Roman"/>
          <w:kern w:val="2"/>
          <w:sz w:val="22"/>
          <w:szCs w:val="22"/>
        </w:rPr>
        <w:t>AWAI Daisuke, University of Tokyo</w:t>
      </w:r>
    </w:p>
    <w:p w14:paraId="4FBCF300" w14:textId="77777777" w:rsidR="007E5A90" w:rsidRPr="002C5D8F" w:rsidRDefault="007E5A90" w:rsidP="007E5A90">
      <w:pPr>
        <w:pStyle w:val="Web"/>
        <w:spacing w:before="0" w:beforeAutospacing="0" w:after="0" w:afterAutospacing="0"/>
        <w:ind w:left="374"/>
        <w:rPr>
          <w:rFonts w:ascii="Century" w:eastAsia="ＭＳ 明朝" w:hAnsi="Century" w:cs="Times New Roman"/>
          <w:kern w:val="2"/>
          <w:sz w:val="22"/>
          <w:szCs w:val="22"/>
        </w:rPr>
      </w:pPr>
      <w:r w:rsidRPr="002C5D8F">
        <w:rPr>
          <w:rFonts w:ascii="Century" w:eastAsia="ＭＳ 明朝" w:hAnsi="Century" w:cs="Times New Roman"/>
          <w:kern w:val="2"/>
          <w:sz w:val="22"/>
          <w:szCs w:val="22"/>
        </w:rPr>
        <w:t>KAWAMATA Takahiro, University of Nagasaki</w:t>
      </w:r>
    </w:p>
    <w:p w14:paraId="6CDC406F" w14:textId="162AE516" w:rsidR="005732D3" w:rsidRDefault="005732D3" w:rsidP="007E5A90">
      <w:pPr>
        <w:pStyle w:val="Web"/>
        <w:spacing w:before="0" w:beforeAutospacing="0" w:after="0" w:afterAutospacing="0"/>
        <w:ind w:left="374"/>
        <w:rPr>
          <w:rFonts w:ascii="Century" w:eastAsia="ＭＳ 明朝" w:hAnsi="Century" w:cs="Times New Roman"/>
          <w:kern w:val="2"/>
          <w:sz w:val="22"/>
          <w:szCs w:val="22"/>
        </w:rPr>
      </w:pPr>
      <w:r w:rsidRPr="005732D3">
        <w:rPr>
          <w:rFonts w:ascii="Century" w:eastAsia="ＭＳ 明朝" w:hAnsi="Century" w:cs="Times New Roman"/>
          <w:kern w:val="2"/>
          <w:sz w:val="22"/>
          <w:szCs w:val="22"/>
        </w:rPr>
        <w:t xml:space="preserve">KIMOTO </w:t>
      </w:r>
      <w:proofErr w:type="spellStart"/>
      <w:r w:rsidRPr="005732D3">
        <w:rPr>
          <w:rFonts w:ascii="Century" w:eastAsia="ＭＳ 明朝" w:hAnsi="Century" w:cs="Times New Roman"/>
          <w:kern w:val="2"/>
          <w:sz w:val="22"/>
          <w:szCs w:val="22"/>
        </w:rPr>
        <w:t>Reiichi</w:t>
      </w:r>
      <w:proofErr w:type="spellEnd"/>
      <w:r w:rsidRPr="005732D3">
        <w:rPr>
          <w:rFonts w:ascii="Century" w:eastAsia="ＭＳ 明朝" w:hAnsi="Century" w:cs="Times New Roman"/>
          <w:kern w:val="2"/>
          <w:sz w:val="22"/>
          <w:szCs w:val="22"/>
        </w:rPr>
        <w:t>, Sagami Women's University</w:t>
      </w:r>
    </w:p>
    <w:p w14:paraId="6E7FF9C6" w14:textId="096117D7" w:rsidR="00BB25FE" w:rsidRPr="002C5D8F" w:rsidRDefault="00BB25FE" w:rsidP="007E5A90">
      <w:pPr>
        <w:pStyle w:val="Web"/>
        <w:spacing w:before="0" w:beforeAutospacing="0" w:after="0" w:afterAutospacing="0"/>
        <w:ind w:left="374"/>
        <w:rPr>
          <w:rFonts w:ascii="Century" w:eastAsia="ＭＳ 明朝" w:hAnsi="Century" w:cs="Times New Roman"/>
          <w:kern w:val="2"/>
          <w:sz w:val="22"/>
          <w:szCs w:val="22"/>
        </w:rPr>
      </w:pPr>
      <w:r>
        <w:rPr>
          <w:rFonts w:ascii="Century" w:eastAsia="ＭＳ 明朝" w:hAnsi="Century" w:cs="Times New Roman" w:hint="eastAsia"/>
          <w:kern w:val="2"/>
          <w:sz w:val="22"/>
          <w:szCs w:val="22"/>
        </w:rPr>
        <w:t>K</w:t>
      </w:r>
      <w:r>
        <w:rPr>
          <w:rFonts w:ascii="Century" w:eastAsia="ＭＳ 明朝" w:hAnsi="Century" w:cs="Times New Roman"/>
          <w:kern w:val="2"/>
          <w:sz w:val="22"/>
          <w:szCs w:val="22"/>
        </w:rPr>
        <w:t xml:space="preserve">ISHIKAWA Yoshinori, </w:t>
      </w:r>
      <w:r w:rsidRPr="00BB25FE">
        <w:rPr>
          <w:rFonts w:ascii="Century" w:eastAsia="ＭＳ 明朝" w:hAnsi="Century" w:cs="Times New Roman"/>
          <w:kern w:val="2"/>
          <w:sz w:val="22"/>
          <w:szCs w:val="22"/>
        </w:rPr>
        <w:t>National Institute of Technology, Ube College</w:t>
      </w:r>
    </w:p>
    <w:p w14:paraId="528E8AC2" w14:textId="2256E7B1" w:rsidR="00BB25FE" w:rsidRPr="0092423B" w:rsidRDefault="00BB25FE" w:rsidP="007E5A90">
      <w:pPr>
        <w:pStyle w:val="Web"/>
        <w:spacing w:before="0" w:beforeAutospacing="0" w:after="0" w:afterAutospacing="0"/>
        <w:ind w:left="374"/>
        <w:rPr>
          <w:rFonts w:ascii="Century" w:eastAsia="ＭＳ 明朝" w:hAnsi="Century" w:cs="Times New Roman"/>
          <w:kern w:val="2"/>
          <w:sz w:val="22"/>
          <w:szCs w:val="22"/>
        </w:rPr>
      </w:pPr>
      <w:r w:rsidRPr="0092423B">
        <w:rPr>
          <w:rFonts w:ascii="Century" w:eastAsia="ＭＳ 明朝" w:hAnsi="Century" w:cs="Times New Roman" w:hint="eastAsia"/>
          <w:kern w:val="2"/>
          <w:sz w:val="22"/>
          <w:szCs w:val="22"/>
        </w:rPr>
        <w:t>K</w:t>
      </w:r>
      <w:r w:rsidRPr="0092423B">
        <w:rPr>
          <w:rFonts w:ascii="Century" w:eastAsia="ＭＳ 明朝" w:hAnsi="Century" w:cs="Times New Roman"/>
          <w:kern w:val="2"/>
          <w:sz w:val="22"/>
          <w:szCs w:val="22"/>
        </w:rPr>
        <w:t>ITAMURA Satoshi, Tokyo Keizai University</w:t>
      </w:r>
    </w:p>
    <w:p w14:paraId="08458048" w14:textId="38B9FF93" w:rsidR="007E5A90" w:rsidRPr="002C5D8F" w:rsidRDefault="007E5A90" w:rsidP="007E5A90">
      <w:pPr>
        <w:pStyle w:val="Web"/>
        <w:spacing w:before="0" w:beforeAutospacing="0" w:after="0" w:afterAutospacing="0"/>
        <w:ind w:left="374"/>
        <w:rPr>
          <w:rFonts w:ascii="Century" w:eastAsia="ＭＳ 明朝" w:hAnsi="Century" w:cs="Times New Roman"/>
          <w:kern w:val="2"/>
          <w:sz w:val="22"/>
          <w:szCs w:val="22"/>
        </w:rPr>
      </w:pPr>
      <w:r w:rsidRPr="002C5D8F">
        <w:rPr>
          <w:rFonts w:ascii="Century" w:eastAsia="ＭＳ 明朝" w:hAnsi="Century" w:cs="Times New Roman"/>
          <w:kern w:val="2"/>
          <w:sz w:val="22"/>
          <w:szCs w:val="22"/>
        </w:rPr>
        <w:t>KITORA Yuko, Doshisha Women's College of Liberal Arts</w:t>
      </w:r>
    </w:p>
    <w:p w14:paraId="78A9470C" w14:textId="641C411B" w:rsidR="0067464C" w:rsidRDefault="0067464C" w:rsidP="007E5A90">
      <w:pPr>
        <w:pStyle w:val="Web"/>
        <w:spacing w:before="0" w:beforeAutospacing="0" w:after="0" w:afterAutospacing="0"/>
        <w:ind w:left="374"/>
        <w:rPr>
          <w:rFonts w:ascii="Century" w:eastAsia="ＭＳ 明朝" w:hAnsi="Century" w:cs="Times New Roman"/>
          <w:kern w:val="2"/>
          <w:sz w:val="22"/>
          <w:szCs w:val="22"/>
        </w:rPr>
      </w:pPr>
      <w:r>
        <w:rPr>
          <w:rFonts w:ascii="Century" w:eastAsia="ＭＳ 明朝" w:hAnsi="Century" w:cs="Times New Roman" w:hint="eastAsia"/>
          <w:kern w:val="2"/>
          <w:sz w:val="22"/>
          <w:szCs w:val="22"/>
        </w:rPr>
        <w:t>K</w:t>
      </w:r>
      <w:r>
        <w:rPr>
          <w:rFonts w:ascii="Century" w:eastAsia="ＭＳ 明朝" w:hAnsi="Century" w:cs="Times New Roman"/>
          <w:kern w:val="2"/>
          <w:sz w:val="22"/>
          <w:szCs w:val="22"/>
        </w:rPr>
        <w:t xml:space="preserve">OMAHASHI Keiko, </w:t>
      </w:r>
      <w:r w:rsidRPr="0092423B">
        <w:rPr>
          <w:rFonts w:ascii="Century" w:eastAsia="ＭＳ 明朝" w:hAnsi="Century" w:cs="Times New Roman"/>
          <w:kern w:val="2"/>
          <w:sz w:val="22"/>
          <w:szCs w:val="22"/>
        </w:rPr>
        <w:t>Tokyo Keizai University</w:t>
      </w:r>
    </w:p>
    <w:p w14:paraId="6D57086B" w14:textId="1B1B12B4" w:rsidR="007E5A90" w:rsidRPr="002C5D8F" w:rsidRDefault="007E5A90" w:rsidP="007E5A90">
      <w:pPr>
        <w:pStyle w:val="Web"/>
        <w:spacing w:before="0" w:beforeAutospacing="0" w:after="0" w:afterAutospacing="0"/>
        <w:ind w:left="374"/>
        <w:rPr>
          <w:rFonts w:ascii="Century" w:eastAsia="ＭＳ 明朝" w:hAnsi="Century" w:cs="Times New Roman"/>
          <w:kern w:val="2"/>
          <w:sz w:val="22"/>
          <w:szCs w:val="22"/>
        </w:rPr>
      </w:pPr>
      <w:r w:rsidRPr="002C5D8F">
        <w:rPr>
          <w:rFonts w:ascii="Century" w:eastAsia="ＭＳ 明朝" w:hAnsi="Century" w:cs="Times New Roman"/>
          <w:kern w:val="2"/>
          <w:sz w:val="22"/>
          <w:szCs w:val="22"/>
        </w:rPr>
        <w:t xml:space="preserve">KORENAGA Ron, </w:t>
      </w:r>
      <w:proofErr w:type="spellStart"/>
      <w:r w:rsidRPr="002C5D8F">
        <w:rPr>
          <w:rFonts w:ascii="Century" w:eastAsia="ＭＳ 明朝" w:hAnsi="Century" w:cs="Times New Roman"/>
          <w:kern w:val="2"/>
          <w:sz w:val="22"/>
          <w:szCs w:val="22"/>
        </w:rPr>
        <w:t>Rikkyo</w:t>
      </w:r>
      <w:proofErr w:type="spellEnd"/>
      <w:r w:rsidRPr="002C5D8F">
        <w:rPr>
          <w:rFonts w:ascii="Century" w:eastAsia="ＭＳ 明朝" w:hAnsi="Century" w:cs="Times New Roman"/>
          <w:kern w:val="2"/>
          <w:sz w:val="22"/>
          <w:szCs w:val="22"/>
        </w:rPr>
        <w:t xml:space="preserve"> </w:t>
      </w:r>
      <w:r w:rsidR="006763B5" w:rsidRPr="002C5D8F">
        <w:rPr>
          <w:rFonts w:ascii="Century" w:eastAsia="ＭＳ 明朝" w:hAnsi="Century" w:cs="Times New Roman"/>
          <w:kern w:val="2"/>
          <w:sz w:val="22"/>
          <w:szCs w:val="22"/>
        </w:rPr>
        <w:t>University</w:t>
      </w:r>
    </w:p>
    <w:p w14:paraId="3EEAEEE7" w14:textId="77777777" w:rsidR="007E5A90" w:rsidRPr="002C5D8F" w:rsidRDefault="007E5A90" w:rsidP="007E5A90">
      <w:pPr>
        <w:pStyle w:val="Web"/>
        <w:spacing w:before="0" w:beforeAutospacing="0" w:after="0" w:afterAutospacing="0"/>
        <w:ind w:left="374"/>
        <w:rPr>
          <w:rFonts w:ascii="Century" w:eastAsia="ＭＳ 明朝" w:hAnsi="Century" w:cs="Times New Roman"/>
          <w:kern w:val="2"/>
          <w:sz w:val="22"/>
          <w:szCs w:val="22"/>
        </w:rPr>
      </w:pPr>
      <w:r w:rsidRPr="002C5D8F">
        <w:rPr>
          <w:rFonts w:ascii="Century" w:eastAsia="ＭＳ 明朝" w:hAnsi="Century" w:cs="Times New Roman"/>
          <w:kern w:val="2"/>
          <w:sz w:val="22"/>
          <w:szCs w:val="22"/>
        </w:rPr>
        <w:t xml:space="preserve">KOTERA Atsushi, Toyo </w:t>
      </w:r>
      <w:proofErr w:type="spellStart"/>
      <w:r w:rsidRPr="002C5D8F">
        <w:rPr>
          <w:rFonts w:ascii="Century" w:eastAsia="ＭＳ 明朝" w:hAnsi="Century" w:cs="Times New Roman"/>
          <w:kern w:val="2"/>
          <w:sz w:val="22"/>
          <w:szCs w:val="22"/>
        </w:rPr>
        <w:t>Eiwa</w:t>
      </w:r>
      <w:proofErr w:type="spellEnd"/>
      <w:r w:rsidRPr="002C5D8F">
        <w:rPr>
          <w:rFonts w:ascii="Century" w:eastAsia="ＭＳ 明朝" w:hAnsi="Century" w:cs="Times New Roman"/>
          <w:kern w:val="2"/>
          <w:sz w:val="22"/>
          <w:szCs w:val="22"/>
        </w:rPr>
        <w:t xml:space="preserve"> </w:t>
      </w:r>
      <w:r w:rsidR="006763B5" w:rsidRPr="002C5D8F">
        <w:rPr>
          <w:rFonts w:ascii="Century" w:eastAsia="ＭＳ 明朝" w:hAnsi="Century" w:cs="Times New Roman"/>
          <w:kern w:val="2"/>
          <w:sz w:val="22"/>
          <w:szCs w:val="22"/>
        </w:rPr>
        <w:t>University</w:t>
      </w:r>
    </w:p>
    <w:p w14:paraId="55DBDB79" w14:textId="77777777" w:rsidR="007E5A90" w:rsidRPr="002C5D8F" w:rsidRDefault="007E5A90" w:rsidP="007E5A90">
      <w:pPr>
        <w:pStyle w:val="Web"/>
        <w:spacing w:before="0" w:beforeAutospacing="0" w:after="0" w:afterAutospacing="0"/>
        <w:ind w:left="374"/>
        <w:rPr>
          <w:rFonts w:ascii="Century" w:eastAsia="ＭＳ 明朝" w:hAnsi="Century" w:cs="Times New Roman"/>
          <w:kern w:val="2"/>
          <w:sz w:val="22"/>
          <w:szCs w:val="22"/>
        </w:rPr>
      </w:pPr>
      <w:r w:rsidRPr="002C5D8F">
        <w:rPr>
          <w:rFonts w:ascii="Century" w:eastAsia="ＭＳ 明朝" w:hAnsi="Century" w:cs="Times New Roman"/>
          <w:kern w:val="2"/>
          <w:sz w:val="22"/>
          <w:szCs w:val="22"/>
        </w:rPr>
        <w:lastRenderedPageBreak/>
        <w:t xml:space="preserve">MATSUSHITA Keita, </w:t>
      </w:r>
      <w:proofErr w:type="spellStart"/>
      <w:r w:rsidRPr="002C5D8F">
        <w:rPr>
          <w:rFonts w:ascii="Century" w:eastAsia="ＭＳ 明朝" w:hAnsi="Century" w:cs="Times New Roman"/>
          <w:kern w:val="2"/>
          <w:sz w:val="22"/>
          <w:szCs w:val="22"/>
        </w:rPr>
        <w:t>Jissen</w:t>
      </w:r>
      <w:proofErr w:type="spellEnd"/>
      <w:r w:rsidRPr="002C5D8F">
        <w:rPr>
          <w:rFonts w:ascii="Century" w:eastAsia="ＭＳ 明朝" w:hAnsi="Century" w:cs="Times New Roman"/>
          <w:kern w:val="2"/>
          <w:sz w:val="22"/>
          <w:szCs w:val="22"/>
        </w:rPr>
        <w:t xml:space="preserve"> Women's University</w:t>
      </w:r>
    </w:p>
    <w:p w14:paraId="6E7F9CB4" w14:textId="3910CD36" w:rsidR="007E5A90" w:rsidRDefault="007E5A90" w:rsidP="007E5A90">
      <w:pPr>
        <w:pStyle w:val="Web"/>
        <w:spacing w:before="0" w:beforeAutospacing="0" w:after="0" w:afterAutospacing="0"/>
        <w:ind w:left="374"/>
        <w:rPr>
          <w:rFonts w:ascii="Century" w:eastAsia="ＭＳ 明朝" w:hAnsi="Century" w:cs="Times New Roman"/>
          <w:kern w:val="2"/>
          <w:sz w:val="22"/>
          <w:szCs w:val="22"/>
        </w:rPr>
      </w:pPr>
      <w:r w:rsidRPr="002C5D8F">
        <w:rPr>
          <w:rFonts w:ascii="Century" w:eastAsia="ＭＳ 明朝" w:hAnsi="Century" w:cs="Times New Roman"/>
          <w:kern w:val="2"/>
          <w:sz w:val="22"/>
          <w:szCs w:val="22"/>
        </w:rPr>
        <w:t xml:space="preserve">NAKANO </w:t>
      </w:r>
      <w:proofErr w:type="spellStart"/>
      <w:r w:rsidRPr="002C5D8F">
        <w:rPr>
          <w:rFonts w:ascii="Century" w:eastAsia="ＭＳ 明朝" w:hAnsi="Century" w:cs="Times New Roman"/>
          <w:kern w:val="2"/>
          <w:sz w:val="22"/>
          <w:szCs w:val="22"/>
        </w:rPr>
        <w:t>Kunihiko</w:t>
      </w:r>
      <w:proofErr w:type="spellEnd"/>
      <w:r w:rsidRPr="002C5D8F">
        <w:rPr>
          <w:rFonts w:ascii="Century" w:eastAsia="ＭＳ 明朝" w:hAnsi="Century" w:cs="Times New Roman"/>
          <w:kern w:val="2"/>
          <w:sz w:val="22"/>
          <w:szCs w:val="22"/>
        </w:rPr>
        <w:t>, Shimane University</w:t>
      </w:r>
    </w:p>
    <w:p w14:paraId="549D52DA" w14:textId="151DAE96" w:rsidR="00B54918" w:rsidRPr="002C5D8F" w:rsidRDefault="00B54918" w:rsidP="007E5A90">
      <w:pPr>
        <w:pStyle w:val="Web"/>
        <w:spacing w:before="0" w:beforeAutospacing="0" w:after="0" w:afterAutospacing="0"/>
        <w:ind w:left="374"/>
        <w:rPr>
          <w:rFonts w:ascii="Century" w:eastAsia="ＭＳ 明朝" w:hAnsi="Century" w:cs="Times New Roman"/>
          <w:kern w:val="2"/>
          <w:sz w:val="22"/>
          <w:szCs w:val="22"/>
        </w:rPr>
      </w:pPr>
      <w:r>
        <w:rPr>
          <w:rFonts w:ascii="Century" w:eastAsia="ＭＳ 明朝" w:hAnsi="Century" w:cs="Times New Roman" w:hint="eastAsia"/>
          <w:kern w:val="2"/>
          <w:sz w:val="22"/>
          <w:szCs w:val="22"/>
        </w:rPr>
        <w:t>N</w:t>
      </w:r>
      <w:r>
        <w:rPr>
          <w:rFonts w:ascii="Century" w:eastAsia="ＭＳ 明朝" w:hAnsi="Century" w:cs="Times New Roman"/>
          <w:kern w:val="2"/>
          <w:sz w:val="22"/>
          <w:szCs w:val="22"/>
        </w:rPr>
        <w:t xml:space="preserve">EMURA Naomi, Nihon </w:t>
      </w:r>
      <w:r w:rsidRPr="002C5D8F">
        <w:rPr>
          <w:rFonts w:ascii="Century" w:eastAsia="ＭＳ 明朝" w:hAnsi="Century" w:cs="Times New Roman"/>
          <w:kern w:val="2"/>
          <w:sz w:val="22"/>
          <w:szCs w:val="22"/>
        </w:rPr>
        <w:t>University</w:t>
      </w:r>
    </w:p>
    <w:p w14:paraId="30E79D75" w14:textId="77777777" w:rsidR="005743F3" w:rsidRPr="002C5D8F" w:rsidRDefault="005743F3" w:rsidP="005743F3">
      <w:pPr>
        <w:pStyle w:val="Web"/>
        <w:spacing w:before="0" w:beforeAutospacing="0" w:after="0" w:afterAutospacing="0"/>
        <w:ind w:left="374"/>
        <w:rPr>
          <w:rFonts w:ascii="Century" w:eastAsia="ＭＳ 明朝" w:hAnsi="Century" w:cs="Times New Roman"/>
          <w:kern w:val="2"/>
          <w:sz w:val="22"/>
          <w:szCs w:val="22"/>
        </w:rPr>
      </w:pPr>
      <w:r>
        <w:rPr>
          <w:rFonts w:ascii="Century" w:eastAsia="ＭＳ 明朝" w:hAnsi="Century" w:cs="Times New Roman" w:hint="eastAsia"/>
          <w:kern w:val="2"/>
          <w:sz w:val="22"/>
          <w:szCs w:val="22"/>
        </w:rPr>
        <w:t>O</w:t>
      </w:r>
      <w:r>
        <w:rPr>
          <w:rFonts w:ascii="Century" w:eastAsia="ＭＳ 明朝" w:hAnsi="Century" w:cs="Times New Roman"/>
          <w:kern w:val="2"/>
          <w:sz w:val="22"/>
          <w:szCs w:val="22"/>
        </w:rPr>
        <w:t xml:space="preserve">HNO </w:t>
      </w:r>
      <w:proofErr w:type="spellStart"/>
      <w:r>
        <w:rPr>
          <w:rFonts w:ascii="Century" w:eastAsia="ＭＳ 明朝" w:hAnsi="Century" w:cs="Times New Roman"/>
          <w:kern w:val="2"/>
          <w:sz w:val="22"/>
          <w:szCs w:val="22"/>
        </w:rPr>
        <w:t>Shiroh</w:t>
      </w:r>
      <w:proofErr w:type="spellEnd"/>
      <w:r>
        <w:rPr>
          <w:rFonts w:ascii="Century" w:eastAsia="ＭＳ 明朝" w:hAnsi="Century" w:cs="Times New Roman"/>
          <w:kern w:val="2"/>
          <w:sz w:val="22"/>
          <w:szCs w:val="22"/>
        </w:rPr>
        <w:t xml:space="preserve">, </w:t>
      </w:r>
      <w:proofErr w:type="spellStart"/>
      <w:r>
        <w:rPr>
          <w:rFonts w:ascii="Century" w:eastAsia="ＭＳ 明朝" w:hAnsi="Century" w:cs="Times New Roman"/>
          <w:kern w:val="2"/>
          <w:sz w:val="22"/>
          <w:szCs w:val="22"/>
        </w:rPr>
        <w:t>Surugadai</w:t>
      </w:r>
      <w:proofErr w:type="spellEnd"/>
      <w:r>
        <w:rPr>
          <w:rFonts w:ascii="Century" w:eastAsia="ＭＳ 明朝" w:hAnsi="Century" w:cs="Times New Roman"/>
          <w:kern w:val="2"/>
          <w:sz w:val="22"/>
          <w:szCs w:val="22"/>
        </w:rPr>
        <w:t xml:space="preserve"> </w:t>
      </w:r>
      <w:r w:rsidRPr="002C5D8F">
        <w:rPr>
          <w:rFonts w:ascii="Century" w:eastAsia="ＭＳ 明朝" w:hAnsi="Century" w:cs="Times New Roman"/>
          <w:kern w:val="2"/>
          <w:sz w:val="22"/>
          <w:szCs w:val="22"/>
        </w:rPr>
        <w:t>University</w:t>
      </w:r>
    </w:p>
    <w:p w14:paraId="3199A81C" w14:textId="77777777" w:rsidR="005743F3" w:rsidRDefault="005743F3" w:rsidP="005743F3">
      <w:pPr>
        <w:pStyle w:val="Web"/>
        <w:spacing w:before="0" w:beforeAutospacing="0" w:after="0" w:afterAutospacing="0"/>
        <w:ind w:left="374"/>
        <w:rPr>
          <w:rFonts w:ascii="Century" w:eastAsia="ＭＳ 明朝" w:hAnsi="Century" w:cs="Times New Roman"/>
          <w:kern w:val="2"/>
          <w:sz w:val="22"/>
          <w:szCs w:val="22"/>
        </w:rPr>
      </w:pPr>
      <w:r w:rsidRPr="002C5D8F">
        <w:rPr>
          <w:rFonts w:ascii="Century" w:eastAsia="ＭＳ 明朝" w:hAnsi="Century" w:cs="Times New Roman" w:hint="eastAsia"/>
          <w:kern w:val="2"/>
          <w:sz w:val="22"/>
          <w:szCs w:val="22"/>
        </w:rPr>
        <w:t>O</w:t>
      </w:r>
      <w:r w:rsidRPr="002C5D8F">
        <w:rPr>
          <w:rFonts w:ascii="Century" w:eastAsia="ＭＳ 明朝" w:hAnsi="Century" w:cs="Times New Roman"/>
          <w:kern w:val="2"/>
          <w:sz w:val="22"/>
          <w:szCs w:val="22"/>
        </w:rPr>
        <w:t xml:space="preserve">KAMOTO Kaori, </w:t>
      </w:r>
      <w:r w:rsidRPr="002C5D8F">
        <w:rPr>
          <w:rFonts w:ascii="Century" w:eastAsia="ＭＳ 明朝" w:hAnsi="Century" w:cs="Times New Roman" w:hint="eastAsia"/>
          <w:kern w:val="2"/>
          <w:sz w:val="22"/>
          <w:szCs w:val="22"/>
        </w:rPr>
        <w:t>Tokyo University and Graduate School of Social Welfare</w:t>
      </w:r>
    </w:p>
    <w:p w14:paraId="32099274" w14:textId="77777777" w:rsidR="00021585" w:rsidRPr="002C5D8F" w:rsidRDefault="00021585" w:rsidP="00021585">
      <w:pPr>
        <w:pStyle w:val="Web"/>
        <w:spacing w:before="0" w:beforeAutospacing="0" w:after="0" w:afterAutospacing="0"/>
        <w:ind w:left="374"/>
        <w:rPr>
          <w:rFonts w:ascii="Century" w:eastAsia="ＭＳ 明朝" w:hAnsi="Century" w:cs="Times New Roman"/>
          <w:kern w:val="2"/>
          <w:sz w:val="22"/>
          <w:szCs w:val="22"/>
        </w:rPr>
      </w:pPr>
      <w:r w:rsidRPr="002C5D8F">
        <w:rPr>
          <w:rFonts w:ascii="Century" w:eastAsia="ＭＳ 明朝" w:hAnsi="Century" w:cs="Times New Roman"/>
          <w:kern w:val="2"/>
          <w:sz w:val="22"/>
          <w:szCs w:val="22"/>
        </w:rPr>
        <w:t>SASAKI Yuichi, Tokyo Keizai University</w:t>
      </w:r>
    </w:p>
    <w:p w14:paraId="5549A92C" w14:textId="0AA00C9E" w:rsidR="00B54918" w:rsidRDefault="00B54918" w:rsidP="007E5A90">
      <w:pPr>
        <w:pStyle w:val="Web"/>
        <w:spacing w:before="0" w:beforeAutospacing="0" w:after="0" w:afterAutospacing="0"/>
        <w:ind w:left="374"/>
        <w:rPr>
          <w:rFonts w:ascii="Century" w:eastAsia="ＭＳ 明朝" w:hAnsi="Century" w:cs="Times New Roman"/>
          <w:kern w:val="2"/>
          <w:sz w:val="22"/>
          <w:szCs w:val="22"/>
        </w:rPr>
      </w:pPr>
      <w:r>
        <w:rPr>
          <w:rFonts w:ascii="Century" w:eastAsia="ＭＳ 明朝" w:hAnsi="Century" w:cs="Times New Roman" w:hint="eastAsia"/>
          <w:kern w:val="2"/>
          <w:sz w:val="22"/>
          <w:szCs w:val="22"/>
        </w:rPr>
        <w:t>T</w:t>
      </w:r>
      <w:r>
        <w:rPr>
          <w:rFonts w:ascii="Century" w:eastAsia="ＭＳ 明朝" w:hAnsi="Century" w:cs="Times New Roman"/>
          <w:kern w:val="2"/>
          <w:sz w:val="22"/>
          <w:szCs w:val="22"/>
        </w:rPr>
        <w:t xml:space="preserve">ABATA </w:t>
      </w:r>
      <w:proofErr w:type="spellStart"/>
      <w:r>
        <w:rPr>
          <w:rFonts w:ascii="Century" w:eastAsia="ＭＳ 明朝" w:hAnsi="Century" w:cs="Times New Roman"/>
          <w:kern w:val="2"/>
          <w:sz w:val="22"/>
          <w:szCs w:val="22"/>
        </w:rPr>
        <w:t>Akeo</w:t>
      </w:r>
      <w:proofErr w:type="spellEnd"/>
      <w:r>
        <w:rPr>
          <w:rFonts w:ascii="Century" w:eastAsia="ＭＳ 明朝" w:hAnsi="Century" w:cs="Times New Roman"/>
          <w:kern w:val="2"/>
          <w:sz w:val="22"/>
          <w:szCs w:val="22"/>
        </w:rPr>
        <w:t xml:space="preserve">, Kobe </w:t>
      </w:r>
      <w:r w:rsidRPr="002C5D8F">
        <w:rPr>
          <w:rFonts w:ascii="Century" w:eastAsia="ＭＳ 明朝" w:hAnsi="Century" w:cs="Times New Roman"/>
          <w:kern w:val="2"/>
          <w:sz w:val="22"/>
          <w:szCs w:val="22"/>
        </w:rPr>
        <w:t>University</w:t>
      </w:r>
    </w:p>
    <w:p w14:paraId="1DD5CCD5" w14:textId="6A4E34BA" w:rsidR="007E5A90" w:rsidRPr="002C5D8F" w:rsidRDefault="007E5A90" w:rsidP="007E5A90">
      <w:pPr>
        <w:pStyle w:val="Web"/>
        <w:spacing w:before="0" w:beforeAutospacing="0" w:after="0" w:afterAutospacing="0"/>
        <w:ind w:left="374"/>
        <w:rPr>
          <w:rFonts w:ascii="Century" w:eastAsia="ＭＳ 明朝" w:hAnsi="Century" w:cs="Times New Roman"/>
          <w:kern w:val="2"/>
          <w:sz w:val="22"/>
          <w:szCs w:val="22"/>
        </w:rPr>
      </w:pPr>
      <w:r w:rsidRPr="002C5D8F">
        <w:rPr>
          <w:rFonts w:ascii="Century" w:eastAsia="ＭＳ 明朝" w:hAnsi="Century" w:cs="Times New Roman"/>
          <w:kern w:val="2"/>
          <w:sz w:val="22"/>
          <w:szCs w:val="22"/>
        </w:rPr>
        <w:t xml:space="preserve">TAKAGI </w:t>
      </w:r>
      <w:proofErr w:type="spellStart"/>
      <w:r w:rsidRPr="002C5D8F">
        <w:rPr>
          <w:rFonts w:ascii="Century" w:eastAsia="ＭＳ 明朝" w:hAnsi="Century" w:cs="Times New Roman"/>
          <w:kern w:val="2"/>
          <w:sz w:val="22"/>
          <w:szCs w:val="22"/>
        </w:rPr>
        <w:t>Soichiro</w:t>
      </w:r>
      <w:proofErr w:type="spellEnd"/>
      <w:r w:rsidRPr="002C5D8F">
        <w:rPr>
          <w:rFonts w:ascii="Century" w:eastAsia="ＭＳ 明朝" w:hAnsi="Century" w:cs="Times New Roman"/>
          <w:kern w:val="2"/>
          <w:sz w:val="22"/>
          <w:szCs w:val="22"/>
        </w:rPr>
        <w:t>, University of Tokyo</w:t>
      </w:r>
    </w:p>
    <w:p w14:paraId="2810C223" w14:textId="7422EF10" w:rsidR="00A66ACD" w:rsidRDefault="00A66ACD" w:rsidP="007E5A90">
      <w:pPr>
        <w:pStyle w:val="Web"/>
        <w:spacing w:before="0" w:beforeAutospacing="0" w:after="0" w:afterAutospacing="0"/>
        <w:ind w:left="374"/>
        <w:rPr>
          <w:rFonts w:ascii="Century" w:eastAsia="ＭＳ 明朝" w:hAnsi="Century" w:cs="Times New Roman"/>
          <w:kern w:val="2"/>
          <w:sz w:val="22"/>
          <w:szCs w:val="22"/>
        </w:rPr>
      </w:pPr>
      <w:r>
        <w:rPr>
          <w:rFonts w:ascii="Century" w:eastAsia="ＭＳ 明朝" w:hAnsi="Century" w:cs="Times New Roman" w:hint="eastAsia"/>
          <w:kern w:val="2"/>
          <w:sz w:val="22"/>
          <w:szCs w:val="22"/>
        </w:rPr>
        <w:t>T</w:t>
      </w:r>
      <w:r>
        <w:rPr>
          <w:rFonts w:ascii="Century" w:eastAsia="ＭＳ 明朝" w:hAnsi="Century" w:cs="Times New Roman"/>
          <w:kern w:val="2"/>
          <w:sz w:val="22"/>
          <w:szCs w:val="22"/>
        </w:rPr>
        <w:t xml:space="preserve">AKEMURA Tomoko, </w:t>
      </w:r>
      <w:proofErr w:type="spellStart"/>
      <w:r w:rsidRPr="002C5D8F">
        <w:rPr>
          <w:rFonts w:ascii="Century" w:eastAsia="ＭＳ 明朝" w:hAnsi="Century" w:cs="Times New Roman"/>
          <w:kern w:val="2"/>
          <w:sz w:val="22"/>
          <w:szCs w:val="22"/>
        </w:rPr>
        <w:t>Ritsumeikan</w:t>
      </w:r>
      <w:proofErr w:type="spellEnd"/>
      <w:r w:rsidRPr="002C5D8F">
        <w:rPr>
          <w:rFonts w:ascii="Century" w:eastAsia="ＭＳ 明朝" w:hAnsi="Century" w:cs="Times New Roman"/>
          <w:kern w:val="2"/>
          <w:sz w:val="22"/>
          <w:szCs w:val="22"/>
        </w:rPr>
        <w:t xml:space="preserve"> University</w:t>
      </w:r>
    </w:p>
    <w:p w14:paraId="2B43273F" w14:textId="0C7C775A" w:rsidR="007E5A90" w:rsidRDefault="007E5A90" w:rsidP="007E5A90">
      <w:pPr>
        <w:pStyle w:val="Web"/>
        <w:spacing w:before="0" w:beforeAutospacing="0" w:after="0" w:afterAutospacing="0"/>
        <w:ind w:left="374"/>
        <w:rPr>
          <w:rFonts w:ascii="Century" w:eastAsia="ＭＳ 明朝" w:hAnsi="Century" w:cs="Times New Roman"/>
          <w:kern w:val="2"/>
          <w:sz w:val="22"/>
          <w:szCs w:val="22"/>
        </w:rPr>
      </w:pPr>
      <w:r w:rsidRPr="002C5D8F">
        <w:rPr>
          <w:rFonts w:ascii="Century" w:eastAsia="ＭＳ 明朝" w:hAnsi="Century" w:cs="Times New Roman"/>
          <w:kern w:val="2"/>
          <w:sz w:val="22"/>
          <w:szCs w:val="22"/>
        </w:rPr>
        <w:t xml:space="preserve">UEHARA </w:t>
      </w:r>
      <w:proofErr w:type="spellStart"/>
      <w:r w:rsidRPr="002C5D8F">
        <w:rPr>
          <w:rFonts w:ascii="Century" w:eastAsia="ＭＳ 明朝" w:hAnsi="Century" w:cs="Times New Roman"/>
          <w:kern w:val="2"/>
          <w:sz w:val="22"/>
          <w:szCs w:val="22"/>
        </w:rPr>
        <w:t>Nobumoto</w:t>
      </w:r>
      <w:proofErr w:type="spellEnd"/>
      <w:r w:rsidRPr="002C5D8F">
        <w:rPr>
          <w:rFonts w:ascii="Century" w:eastAsia="ＭＳ 明朝" w:hAnsi="Century" w:cs="Times New Roman"/>
          <w:kern w:val="2"/>
          <w:sz w:val="22"/>
          <w:szCs w:val="22"/>
        </w:rPr>
        <w:t>, Tokyo International University</w:t>
      </w:r>
    </w:p>
    <w:p w14:paraId="1DFB73B7" w14:textId="23AF410F" w:rsidR="006A2195" w:rsidRPr="002C5D8F" w:rsidRDefault="006A2195" w:rsidP="007E5A90">
      <w:pPr>
        <w:pStyle w:val="Web"/>
        <w:spacing w:before="0" w:beforeAutospacing="0" w:after="0" w:afterAutospacing="0"/>
        <w:ind w:left="374"/>
        <w:rPr>
          <w:rFonts w:ascii="Century" w:eastAsia="ＭＳ 明朝" w:hAnsi="Century" w:cs="Times New Roman"/>
          <w:kern w:val="2"/>
          <w:sz w:val="22"/>
          <w:szCs w:val="22"/>
        </w:rPr>
      </w:pPr>
      <w:r>
        <w:rPr>
          <w:rFonts w:ascii="Century" w:eastAsia="ＭＳ 明朝" w:hAnsi="Century" w:cs="Times New Roman" w:hint="eastAsia"/>
          <w:kern w:val="2"/>
          <w:sz w:val="22"/>
          <w:szCs w:val="22"/>
        </w:rPr>
        <w:t>U</w:t>
      </w:r>
      <w:r>
        <w:rPr>
          <w:rFonts w:ascii="Century" w:eastAsia="ＭＳ 明朝" w:hAnsi="Century" w:cs="Times New Roman"/>
          <w:kern w:val="2"/>
          <w:sz w:val="22"/>
          <w:szCs w:val="22"/>
        </w:rPr>
        <w:t xml:space="preserve">RATA </w:t>
      </w:r>
      <w:proofErr w:type="spellStart"/>
      <w:r>
        <w:rPr>
          <w:rFonts w:ascii="Century" w:eastAsia="ＭＳ 明朝" w:hAnsi="Century" w:cs="Times New Roman"/>
          <w:kern w:val="2"/>
          <w:sz w:val="22"/>
          <w:szCs w:val="22"/>
        </w:rPr>
        <w:t>Mayu</w:t>
      </w:r>
      <w:proofErr w:type="spellEnd"/>
      <w:r>
        <w:rPr>
          <w:rFonts w:ascii="Century" w:eastAsia="ＭＳ 明朝" w:hAnsi="Century" w:cs="Times New Roman"/>
          <w:kern w:val="2"/>
          <w:sz w:val="22"/>
          <w:szCs w:val="22"/>
        </w:rPr>
        <w:t xml:space="preserve">, Nagoya </w:t>
      </w:r>
      <w:r w:rsidRPr="002C5D8F">
        <w:rPr>
          <w:rFonts w:ascii="Century" w:eastAsia="ＭＳ 明朝" w:hAnsi="Century" w:cs="Times New Roman"/>
          <w:kern w:val="2"/>
          <w:sz w:val="22"/>
          <w:szCs w:val="22"/>
        </w:rPr>
        <w:t>University</w:t>
      </w:r>
    </w:p>
    <w:p w14:paraId="65F2E18C" w14:textId="730DCE4D" w:rsidR="00031A5B" w:rsidRPr="002C5D8F" w:rsidRDefault="00031A5B" w:rsidP="007E5A90">
      <w:pPr>
        <w:pStyle w:val="Web"/>
        <w:spacing w:before="0" w:beforeAutospacing="0" w:after="0" w:afterAutospacing="0"/>
        <w:ind w:left="374"/>
        <w:rPr>
          <w:rFonts w:ascii="Century" w:eastAsia="ＭＳ 明朝" w:hAnsi="Century" w:cs="Times New Roman"/>
          <w:kern w:val="2"/>
          <w:sz w:val="22"/>
          <w:szCs w:val="22"/>
        </w:rPr>
      </w:pPr>
      <w:r w:rsidRPr="002C5D8F">
        <w:rPr>
          <w:rFonts w:ascii="Century" w:eastAsia="ＭＳ 明朝" w:hAnsi="Century" w:cs="Times New Roman"/>
          <w:kern w:val="2"/>
          <w:sz w:val="22"/>
          <w:szCs w:val="22"/>
        </w:rPr>
        <w:t>YAMAGUCHI Shinichi, International University of Japan</w:t>
      </w:r>
    </w:p>
    <w:p w14:paraId="73FA1BE4" w14:textId="77777777" w:rsidR="006F410E" w:rsidRPr="002C5D8F" w:rsidRDefault="006F410E" w:rsidP="00780D4D">
      <w:pPr>
        <w:rPr>
          <w:sz w:val="22"/>
          <w:szCs w:val="22"/>
        </w:rPr>
      </w:pPr>
    </w:p>
    <w:sectPr w:rsidR="006F410E" w:rsidRPr="002C5D8F" w:rsidSect="003355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16806" w14:textId="77777777" w:rsidR="00DF3A09" w:rsidRDefault="00DF3A09" w:rsidP="0091719B">
      <w:r>
        <w:separator/>
      </w:r>
    </w:p>
  </w:endnote>
  <w:endnote w:type="continuationSeparator" w:id="0">
    <w:p w14:paraId="70B21FD3" w14:textId="77777777" w:rsidR="00DF3A09" w:rsidRDefault="00DF3A09" w:rsidP="0091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6BBAF" w14:textId="77777777" w:rsidR="00DF3A09" w:rsidRDefault="00DF3A09" w:rsidP="0091719B">
      <w:r>
        <w:separator/>
      </w:r>
    </w:p>
  </w:footnote>
  <w:footnote w:type="continuationSeparator" w:id="0">
    <w:p w14:paraId="73CB4E0C" w14:textId="77777777" w:rsidR="00DF3A09" w:rsidRDefault="00DF3A09" w:rsidP="00917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F7E72"/>
    <w:multiLevelType w:val="hybridMultilevel"/>
    <w:tmpl w:val="5ACCD2D2"/>
    <w:lvl w:ilvl="0" w:tplc="87B6B79C">
      <w:start w:val="1"/>
      <w:numFmt w:val="upperRoman"/>
      <w:lvlText w:val="%1."/>
      <w:lvlJc w:val="left"/>
      <w:pPr>
        <w:ind w:left="630" w:hanging="420"/>
      </w:pPr>
      <w:rPr>
        <w:rFonts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309638C6"/>
    <w:multiLevelType w:val="hybridMultilevel"/>
    <w:tmpl w:val="6A386474"/>
    <w:lvl w:ilvl="0" w:tplc="04090013">
      <w:start w:val="1"/>
      <w:numFmt w:val="upperRoman"/>
      <w:lvlText w:val="%1."/>
      <w:lvlJc w:val="left"/>
      <w:pPr>
        <w:ind w:left="630" w:hanging="420"/>
      </w:pPr>
      <w:rPr>
        <w:rFonts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79BE51F0"/>
    <w:multiLevelType w:val="hybridMultilevel"/>
    <w:tmpl w:val="1F92985A"/>
    <w:lvl w:ilvl="0" w:tplc="04090013">
      <w:start w:val="1"/>
      <w:numFmt w:val="upperRoman"/>
      <w:lvlText w:val="%1."/>
      <w:lvlJc w:val="left"/>
      <w:pPr>
        <w:ind w:left="630" w:hanging="420"/>
      </w:pPr>
      <w:rPr>
        <w:rFonts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16cid:durableId="873886002">
    <w:abstractNumId w:val="2"/>
  </w:num>
  <w:num w:numId="2" w16cid:durableId="1619872892">
    <w:abstractNumId w:val="0"/>
  </w:num>
  <w:num w:numId="3" w16cid:durableId="2057385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Q0NrIwNTYztzQwNjdS0lEKTi0uzszPAykwrAUAtQkP/SwAAAA="/>
  </w:docVars>
  <w:rsids>
    <w:rsidRoot w:val="005B7A68"/>
    <w:rsid w:val="00000D1F"/>
    <w:rsid w:val="000028A2"/>
    <w:rsid w:val="00014D39"/>
    <w:rsid w:val="00015EB9"/>
    <w:rsid w:val="00021585"/>
    <w:rsid w:val="00031A5B"/>
    <w:rsid w:val="00037832"/>
    <w:rsid w:val="00066BDE"/>
    <w:rsid w:val="00094904"/>
    <w:rsid w:val="000A04E9"/>
    <w:rsid w:val="000A173A"/>
    <w:rsid w:val="000A1A43"/>
    <w:rsid w:val="000D64B9"/>
    <w:rsid w:val="000D74D7"/>
    <w:rsid w:val="000E12A8"/>
    <w:rsid w:val="00121E53"/>
    <w:rsid w:val="00130B87"/>
    <w:rsid w:val="0013349C"/>
    <w:rsid w:val="00134EC7"/>
    <w:rsid w:val="001714D9"/>
    <w:rsid w:val="001767BD"/>
    <w:rsid w:val="00196934"/>
    <w:rsid w:val="001A6AB9"/>
    <w:rsid w:val="001B215A"/>
    <w:rsid w:val="001C1811"/>
    <w:rsid w:val="001C35C9"/>
    <w:rsid w:val="001C4D34"/>
    <w:rsid w:val="001E7FF0"/>
    <w:rsid w:val="001F7274"/>
    <w:rsid w:val="0022304E"/>
    <w:rsid w:val="00261A78"/>
    <w:rsid w:val="002B4132"/>
    <w:rsid w:val="002B5075"/>
    <w:rsid w:val="002C5D8F"/>
    <w:rsid w:val="002D4052"/>
    <w:rsid w:val="002E4AA3"/>
    <w:rsid w:val="002F06A7"/>
    <w:rsid w:val="002F4F10"/>
    <w:rsid w:val="002F63C5"/>
    <w:rsid w:val="00302163"/>
    <w:rsid w:val="00302582"/>
    <w:rsid w:val="003051CB"/>
    <w:rsid w:val="0032465F"/>
    <w:rsid w:val="003355B2"/>
    <w:rsid w:val="0037471F"/>
    <w:rsid w:val="003A7E12"/>
    <w:rsid w:val="003B577D"/>
    <w:rsid w:val="003B7DE4"/>
    <w:rsid w:val="003C01EA"/>
    <w:rsid w:val="003D1C6D"/>
    <w:rsid w:val="003D78D6"/>
    <w:rsid w:val="003F6FED"/>
    <w:rsid w:val="003F7B3B"/>
    <w:rsid w:val="00416AA7"/>
    <w:rsid w:val="00436CB9"/>
    <w:rsid w:val="00446F86"/>
    <w:rsid w:val="00474B91"/>
    <w:rsid w:val="004A77DA"/>
    <w:rsid w:val="004B171F"/>
    <w:rsid w:val="004B31C3"/>
    <w:rsid w:val="004C2CB3"/>
    <w:rsid w:val="004F1736"/>
    <w:rsid w:val="005035A0"/>
    <w:rsid w:val="005210EC"/>
    <w:rsid w:val="0054077E"/>
    <w:rsid w:val="00552576"/>
    <w:rsid w:val="0055432A"/>
    <w:rsid w:val="00556320"/>
    <w:rsid w:val="005732D3"/>
    <w:rsid w:val="005743F3"/>
    <w:rsid w:val="00577FD4"/>
    <w:rsid w:val="0058426E"/>
    <w:rsid w:val="00584B20"/>
    <w:rsid w:val="00590724"/>
    <w:rsid w:val="005916A6"/>
    <w:rsid w:val="005B25B9"/>
    <w:rsid w:val="005B7A68"/>
    <w:rsid w:val="005C53DA"/>
    <w:rsid w:val="005C6072"/>
    <w:rsid w:val="005E190F"/>
    <w:rsid w:val="00602E4F"/>
    <w:rsid w:val="006078CC"/>
    <w:rsid w:val="006266BB"/>
    <w:rsid w:val="00643E68"/>
    <w:rsid w:val="0065599D"/>
    <w:rsid w:val="0067464C"/>
    <w:rsid w:val="006763B5"/>
    <w:rsid w:val="0069345B"/>
    <w:rsid w:val="00694B71"/>
    <w:rsid w:val="006A2195"/>
    <w:rsid w:val="006F104A"/>
    <w:rsid w:val="006F26D0"/>
    <w:rsid w:val="006F410E"/>
    <w:rsid w:val="007133DF"/>
    <w:rsid w:val="00741B23"/>
    <w:rsid w:val="00742F4D"/>
    <w:rsid w:val="00780D4D"/>
    <w:rsid w:val="00780DFB"/>
    <w:rsid w:val="00783629"/>
    <w:rsid w:val="00790842"/>
    <w:rsid w:val="00794D75"/>
    <w:rsid w:val="0079574C"/>
    <w:rsid w:val="007A646E"/>
    <w:rsid w:val="007B3093"/>
    <w:rsid w:val="007B569F"/>
    <w:rsid w:val="007D00A0"/>
    <w:rsid w:val="007D3DB1"/>
    <w:rsid w:val="007D7933"/>
    <w:rsid w:val="007E5A90"/>
    <w:rsid w:val="00800AC2"/>
    <w:rsid w:val="0080336E"/>
    <w:rsid w:val="00824496"/>
    <w:rsid w:val="0083449E"/>
    <w:rsid w:val="00837FE3"/>
    <w:rsid w:val="00856819"/>
    <w:rsid w:val="008631A3"/>
    <w:rsid w:val="008772FF"/>
    <w:rsid w:val="008A2277"/>
    <w:rsid w:val="008A229B"/>
    <w:rsid w:val="008B5356"/>
    <w:rsid w:val="008D2D7F"/>
    <w:rsid w:val="008D4D72"/>
    <w:rsid w:val="008D656F"/>
    <w:rsid w:val="008E5711"/>
    <w:rsid w:val="008E7F32"/>
    <w:rsid w:val="008F1AB8"/>
    <w:rsid w:val="00912E9E"/>
    <w:rsid w:val="0091719B"/>
    <w:rsid w:val="00917866"/>
    <w:rsid w:val="009226DC"/>
    <w:rsid w:val="0092423B"/>
    <w:rsid w:val="009257D7"/>
    <w:rsid w:val="00940FF6"/>
    <w:rsid w:val="009605B4"/>
    <w:rsid w:val="00962C35"/>
    <w:rsid w:val="00972B42"/>
    <w:rsid w:val="009A4331"/>
    <w:rsid w:val="009A4F4C"/>
    <w:rsid w:val="009B63DD"/>
    <w:rsid w:val="009B66D4"/>
    <w:rsid w:val="009C0001"/>
    <w:rsid w:val="009C2C31"/>
    <w:rsid w:val="009C3086"/>
    <w:rsid w:val="009F4690"/>
    <w:rsid w:val="00A00FE5"/>
    <w:rsid w:val="00A036DB"/>
    <w:rsid w:val="00A14981"/>
    <w:rsid w:val="00A241AD"/>
    <w:rsid w:val="00A341EC"/>
    <w:rsid w:val="00A449CB"/>
    <w:rsid w:val="00A61560"/>
    <w:rsid w:val="00A66ACD"/>
    <w:rsid w:val="00A70C99"/>
    <w:rsid w:val="00A73B79"/>
    <w:rsid w:val="00A74E36"/>
    <w:rsid w:val="00A95D9C"/>
    <w:rsid w:val="00AA29B0"/>
    <w:rsid w:val="00AB3DA3"/>
    <w:rsid w:val="00AE75A2"/>
    <w:rsid w:val="00AF0F72"/>
    <w:rsid w:val="00B205AF"/>
    <w:rsid w:val="00B21D38"/>
    <w:rsid w:val="00B2239E"/>
    <w:rsid w:val="00B22697"/>
    <w:rsid w:val="00B460FE"/>
    <w:rsid w:val="00B54918"/>
    <w:rsid w:val="00B64047"/>
    <w:rsid w:val="00B711DC"/>
    <w:rsid w:val="00B75B59"/>
    <w:rsid w:val="00B76E89"/>
    <w:rsid w:val="00B96070"/>
    <w:rsid w:val="00BB25FE"/>
    <w:rsid w:val="00BB511C"/>
    <w:rsid w:val="00BB6F69"/>
    <w:rsid w:val="00BC5387"/>
    <w:rsid w:val="00BF76D0"/>
    <w:rsid w:val="00C05833"/>
    <w:rsid w:val="00C3172C"/>
    <w:rsid w:val="00C41F49"/>
    <w:rsid w:val="00C426C1"/>
    <w:rsid w:val="00C45F17"/>
    <w:rsid w:val="00C46071"/>
    <w:rsid w:val="00C7304E"/>
    <w:rsid w:val="00C7531C"/>
    <w:rsid w:val="00C77E8E"/>
    <w:rsid w:val="00C82F28"/>
    <w:rsid w:val="00C83A6E"/>
    <w:rsid w:val="00C95F22"/>
    <w:rsid w:val="00CA0D85"/>
    <w:rsid w:val="00CC42E7"/>
    <w:rsid w:val="00CD0442"/>
    <w:rsid w:val="00CD140E"/>
    <w:rsid w:val="00D249A4"/>
    <w:rsid w:val="00D2710C"/>
    <w:rsid w:val="00D462CC"/>
    <w:rsid w:val="00D648D0"/>
    <w:rsid w:val="00D66D85"/>
    <w:rsid w:val="00D72288"/>
    <w:rsid w:val="00D741C8"/>
    <w:rsid w:val="00D7767D"/>
    <w:rsid w:val="00DC2540"/>
    <w:rsid w:val="00DC39DD"/>
    <w:rsid w:val="00DD2B30"/>
    <w:rsid w:val="00DE2C13"/>
    <w:rsid w:val="00DE66E9"/>
    <w:rsid w:val="00DF3A09"/>
    <w:rsid w:val="00DF6A55"/>
    <w:rsid w:val="00DF7E6E"/>
    <w:rsid w:val="00E016EB"/>
    <w:rsid w:val="00E333AD"/>
    <w:rsid w:val="00E37804"/>
    <w:rsid w:val="00E63033"/>
    <w:rsid w:val="00E7468F"/>
    <w:rsid w:val="00EC0666"/>
    <w:rsid w:val="00EC1716"/>
    <w:rsid w:val="00EC63DE"/>
    <w:rsid w:val="00EC7024"/>
    <w:rsid w:val="00F1646C"/>
    <w:rsid w:val="00F337F8"/>
    <w:rsid w:val="00F35184"/>
    <w:rsid w:val="00F50945"/>
    <w:rsid w:val="00F57C68"/>
    <w:rsid w:val="00F60DD6"/>
    <w:rsid w:val="00F75803"/>
    <w:rsid w:val="00F8064E"/>
    <w:rsid w:val="00F81565"/>
    <w:rsid w:val="00F91119"/>
    <w:rsid w:val="00FA5244"/>
    <w:rsid w:val="00FA59A1"/>
    <w:rsid w:val="00FB340D"/>
    <w:rsid w:val="00FB4E7A"/>
    <w:rsid w:val="00FC1004"/>
    <w:rsid w:val="00FD62E1"/>
    <w:rsid w:val="00FD769A"/>
    <w:rsid w:val="00FF0F2E"/>
    <w:rsid w:val="00FF5D46"/>
    <w:rsid w:val="00FF7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2C1CCB5"/>
  <w15:chartTrackingRefBased/>
  <w15:docId w15:val="{5C2A0563-532D-4758-B562-3F094017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5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1719B"/>
    <w:pPr>
      <w:tabs>
        <w:tab w:val="center" w:pos="4252"/>
        <w:tab w:val="right" w:pos="8504"/>
      </w:tabs>
      <w:snapToGrid w:val="0"/>
    </w:pPr>
  </w:style>
  <w:style w:type="character" w:customStyle="1" w:styleId="a4">
    <w:name w:val="ヘッダー (文字)"/>
    <w:link w:val="a3"/>
    <w:uiPriority w:val="99"/>
    <w:semiHidden/>
    <w:locked/>
    <w:rsid w:val="0091719B"/>
    <w:rPr>
      <w:rFonts w:cs="Times New Roman"/>
      <w:kern w:val="2"/>
      <w:sz w:val="24"/>
      <w:szCs w:val="24"/>
    </w:rPr>
  </w:style>
  <w:style w:type="paragraph" w:styleId="a5">
    <w:name w:val="footer"/>
    <w:basedOn w:val="a"/>
    <w:link w:val="a6"/>
    <w:uiPriority w:val="99"/>
    <w:semiHidden/>
    <w:rsid w:val="0091719B"/>
    <w:pPr>
      <w:tabs>
        <w:tab w:val="center" w:pos="4252"/>
        <w:tab w:val="right" w:pos="8504"/>
      </w:tabs>
      <w:snapToGrid w:val="0"/>
    </w:pPr>
  </w:style>
  <w:style w:type="character" w:customStyle="1" w:styleId="a6">
    <w:name w:val="フッター (文字)"/>
    <w:link w:val="a5"/>
    <w:uiPriority w:val="99"/>
    <w:semiHidden/>
    <w:locked/>
    <w:rsid w:val="0091719B"/>
    <w:rPr>
      <w:rFonts w:cs="Times New Roman"/>
      <w:kern w:val="2"/>
      <w:sz w:val="24"/>
      <w:szCs w:val="24"/>
    </w:rPr>
  </w:style>
  <w:style w:type="paragraph" w:styleId="a7">
    <w:name w:val="List Paragraph"/>
    <w:basedOn w:val="a"/>
    <w:uiPriority w:val="99"/>
    <w:qFormat/>
    <w:rsid w:val="00BF76D0"/>
    <w:pPr>
      <w:ind w:leftChars="400" w:left="840"/>
    </w:pPr>
  </w:style>
  <w:style w:type="character" w:styleId="a8">
    <w:name w:val="Hyperlink"/>
    <w:uiPriority w:val="99"/>
    <w:rsid w:val="00FF5D46"/>
    <w:rPr>
      <w:rFonts w:cs="Times New Roman"/>
      <w:color w:val="0000FF"/>
      <w:u w:val="single"/>
    </w:rPr>
  </w:style>
  <w:style w:type="character" w:styleId="a9">
    <w:name w:val="Placeholder Text"/>
    <w:uiPriority w:val="99"/>
    <w:semiHidden/>
    <w:rsid w:val="00962C35"/>
    <w:rPr>
      <w:color w:val="808080"/>
    </w:rPr>
  </w:style>
  <w:style w:type="paragraph" w:styleId="aa">
    <w:name w:val="Balloon Text"/>
    <w:basedOn w:val="a"/>
    <w:link w:val="ab"/>
    <w:uiPriority w:val="99"/>
    <w:semiHidden/>
    <w:unhideWhenUsed/>
    <w:rsid w:val="00962C35"/>
    <w:rPr>
      <w:rFonts w:ascii="Arial" w:eastAsia="ＭＳ ゴシック" w:hAnsi="Arial"/>
      <w:sz w:val="18"/>
      <w:szCs w:val="18"/>
    </w:rPr>
  </w:style>
  <w:style w:type="character" w:customStyle="1" w:styleId="ab">
    <w:name w:val="吹き出し (文字)"/>
    <w:link w:val="aa"/>
    <w:uiPriority w:val="99"/>
    <w:semiHidden/>
    <w:rsid w:val="00962C35"/>
    <w:rPr>
      <w:rFonts w:ascii="Arial" w:eastAsia="ＭＳ ゴシック" w:hAnsi="Arial" w:cs="Times New Roman"/>
      <w:kern w:val="2"/>
      <w:sz w:val="18"/>
      <w:szCs w:val="18"/>
    </w:rPr>
  </w:style>
  <w:style w:type="paragraph" w:styleId="Web">
    <w:name w:val="Normal (Web)"/>
    <w:basedOn w:val="a"/>
    <w:uiPriority w:val="99"/>
    <w:unhideWhenUsed/>
    <w:rsid w:val="00780D4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Unresolved Mention"/>
    <w:basedOn w:val="a0"/>
    <w:uiPriority w:val="99"/>
    <w:semiHidden/>
    <w:unhideWhenUsed/>
    <w:rsid w:val="00C83A6E"/>
    <w:rPr>
      <w:color w:val="605E5C"/>
      <w:shd w:val="clear" w:color="auto" w:fill="E1DFDD"/>
    </w:rPr>
  </w:style>
  <w:style w:type="paragraph" w:styleId="HTML">
    <w:name w:val="HTML Preformatted"/>
    <w:basedOn w:val="a"/>
    <w:link w:val="HTML0"/>
    <w:uiPriority w:val="99"/>
    <w:semiHidden/>
    <w:unhideWhenUsed/>
    <w:rsid w:val="000215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021585"/>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34150">
      <w:bodyDiv w:val="1"/>
      <w:marLeft w:val="0"/>
      <w:marRight w:val="0"/>
      <w:marTop w:val="0"/>
      <w:marBottom w:val="0"/>
      <w:divBdr>
        <w:top w:val="none" w:sz="0" w:space="0" w:color="auto"/>
        <w:left w:val="none" w:sz="0" w:space="0" w:color="auto"/>
        <w:bottom w:val="none" w:sz="0" w:space="0" w:color="auto"/>
        <w:right w:val="none" w:sz="0" w:space="0" w:color="auto"/>
      </w:divBdr>
    </w:div>
    <w:div w:id="115672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1814A4-D66D-466F-93C7-16A6BE700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941</Words>
  <Characters>5366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ＲＥＱＵＩＲＥＭＥＮＴＳ　ＦＯＲ　ＳＵＢＭＩＳＳＩＯＮＳ    2005</vt:lpstr>
    </vt:vector>
  </TitlesOfParts>
  <Company>Toshiba</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ＲＥＱＵＩＲＥＭＥＮＴＳ　ＦＯＲ　ＳＵＢＭＩＳＳＩＯＮＳ    2005</dc:title>
  <dc:subject/>
  <dc:creator>JSI Editorial Board</dc:creator>
  <cp:keywords/>
  <cp:lastModifiedBy>順生 北村</cp:lastModifiedBy>
  <cp:revision>17</cp:revision>
  <cp:lastPrinted>2019-06-30T02:27:00Z</cp:lastPrinted>
  <dcterms:created xsi:type="dcterms:W3CDTF">2021-03-29T04:23:00Z</dcterms:created>
  <dcterms:modified xsi:type="dcterms:W3CDTF">2022-09-12T17:54:00Z</dcterms:modified>
</cp:coreProperties>
</file>